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73be67b9904d78" /><Relationship Type="http://schemas.openxmlformats.org/package/2006/relationships/metadata/core-properties" Target="/docProps/core.xml" Id="R3f6c2a543a774886" /><Relationship Type="http://schemas.openxmlformats.org/officeDocument/2006/relationships/extended-properties" Target="/docProps/app.xml" Id="R502153fa0e9947b6" /><Relationship Type="http://schemas.openxmlformats.org/officeDocument/2006/relationships/custom-properties" Target="/docProps/custom.xml" Id="Rcd20f755163041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7" behindDoc="1" locked="0" layoutInCell="0" allowOverlap="1">
                <wp:simplePos x="0" y="0"/>
                <wp:positionH relativeFrom="page">
                  <wp:posOffset>4459605</wp:posOffset>
                </wp:positionH>
                <wp:positionV relativeFrom="page">
                  <wp:posOffset>1051686</wp:posOffset>
                </wp:positionV>
                <wp:extent cx="1704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4975" cy="0"/>
                        </a:xfrm>
                        <a:custGeom>
                          <a:avLst/>
                          <a:pathLst>
                            <a:path w="1704975" h="0">
                              <a:moveTo>
                                <a:pt x="0" y="0"/>
                              </a:moveTo>
                              <a:lnTo>
                                <a:pt x="1704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5" w:right="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7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6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11574</wp:posOffset>
                </wp:positionV>
                <wp:extent cx="1019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175" cy="0"/>
                        </a:xfrm>
                        <a:custGeom>
                          <a:avLst/>
                          <a:pathLst>
                            <a:path w="1019175" h="0">
                              <a:moveTo>
                                <a:pt x="0" y="0"/>
                              </a:moveTo>
                              <a:lnTo>
                                <a:pt x="1019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15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0" w:right="0" w:bottom="0" w:left="1701" w:header="0" w:footer="0" w:gutter="0"/>
          <w:pgNumType w:fmt="decimal"/>
          <w:cols w:equalWidth="0" w:space="708" w:num="2" w:sep="0">
            <w:col w:w="3653" w:space="279"/>
            <w:col w:w="62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4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3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4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40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928d68a8594509" /><Relationship Type="http://schemas.openxmlformats.org/officeDocument/2006/relationships/styles" Target="styles.xml" Id="Rcbd3876571c64ed6" /><Relationship Type="http://schemas.openxmlformats.org/officeDocument/2006/relationships/fontTable" Target="fontTable.xml" Id="R01b4bf351df04ca7" /><Relationship Type="http://schemas.openxmlformats.org/officeDocument/2006/relationships/settings" Target="settings.xml" Id="R5f92dbb0188b4cc4" /><Relationship Type="http://schemas.openxmlformats.org/officeDocument/2006/relationships/webSettings" Target="webSettings.xml" Id="R00867b45cb8445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