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39e8f8dac74071" /><Relationship Type="http://schemas.openxmlformats.org/package/2006/relationships/metadata/core-properties" Target="/docProps/core.xml" Id="R9e4443068fa44bc4" /><Relationship Type="http://schemas.openxmlformats.org/officeDocument/2006/relationships/extended-properties" Target="/docProps/app.xml" Id="R764c2344ec244df6" /><Relationship Type="http://schemas.openxmlformats.org/officeDocument/2006/relationships/custom-properties" Target="/docProps/custom.xml" Id="R35151b6a7c4043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5177917</wp:posOffset>
                </wp:positionH>
                <wp:positionV relativeFrom="page">
                  <wp:posOffset>1101050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1" w:right="1" w:firstLine="3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ragraph">
                  <wp:posOffset>168332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1969770</wp:posOffset>
                </wp:positionH>
                <wp:positionV relativeFrom="paragraph">
                  <wp:posOffset>31338</wp:posOffset>
                </wp:positionV>
                <wp:extent cx="51625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255" cy="0"/>
                        </a:xfrm>
                        <a:custGeom>
                          <a:avLst/>
                          <a:pathLst>
                            <a:path w="516255" h="0">
                              <a:moveTo>
                                <a:pt x="0" y="0"/>
                              </a:moveTo>
                              <a:lnTo>
                                <a:pt x="5162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54" w:hanging="103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4"/>
          <w:szCs w:val="24"/>
        </w:rPr>
        <w:tabs>
          <w:tab w:val="left" w:leader="none" w:pos="2750"/>
          <w:tab w:val="left" w:leader="none" w:pos="4430"/>
        </w:tabs>
        <w:ind w:left="1074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316" w:space="386"/>
            <w:col w:w="5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7" w:right="3613" w:firstLine="3166"/>
        <w:spacing w:before="0" w:after="0" w:line="3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2255774</wp:posOffset>
                </wp:positionH>
                <wp:positionV relativeFrom="page">
                  <wp:posOffset>8009124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6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776" w:bottom="0" w:left="1701" w:header="0" w:footer="0" w:gutter="0"/>
          <w:pgNumType w:fmt="decimal"/>
          <w:cols w:equalWidth="0" w:space="708" w:num="2" w:sep="0">
            <w:col w:w="2755" w:space="1321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eae50f559b4c7c" /><Relationship Type="http://schemas.openxmlformats.org/officeDocument/2006/relationships/styles" Target="styles.xml" Id="R9c896a3066f0403a" /><Relationship Type="http://schemas.openxmlformats.org/officeDocument/2006/relationships/fontTable" Target="fontTable.xml" Id="R9d853ff82a6e4738" /><Relationship Type="http://schemas.openxmlformats.org/officeDocument/2006/relationships/settings" Target="settings.xml" Id="R65300d70d2854639" /><Relationship Type="http://schemas.openxmlformats.org/officeDocument/2006/relationships/webSettings" Target="webSettings.xml" Id="Rfc840d968bcc4f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