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58e8a254714b2d" /><Relationship Type="http://schemas.openxmlformats.org/package/2006/relationships/metadata/core-properties" Target="/docProps/core.xml" Id="R8f3df6c324884dad" /><Relationship Type="http://schemas.openxmlformats.org/officeDocument/2006/relationships/extended-properties" Target="/docProps/app.xml" Id="R7e08be5f22154fc1" /><Relationship Type="http://schemas.openxmlformats.org/officeDocument/2006/relationships/custom-properties" Target="/docProps/custom.xml" Id="R9f563a4017184d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66" w:right="-20" w:firstLine="0"/>
        <w:spacing w:before="1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716"/>
          <w:tab w:val="left" w:leader="none" w:pos="2353"/>
        </w:tabs>
        <w:ind w:left="10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2156333</wp:posOffset>
                </wp:positionH>
                <wp:positionV relativeFrom="paragraph">
                  <wp:posOffset>565</wp:posOffset>
                </wp:positionV>
                <wp:extent cx="53975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975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42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7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4064254</wp:posOffset>
                </wp:positionH>
                <wp:positionV relativeFrom="paragraph">
                  <wp:posOffset>33690</wp:posOffset>
                </wp:positionV>
                <wp:extent cx="20789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8990" cy="0"/>
                        </a:xfrm>
                        <a:custGeom>
                          <a:avLst/>
                          <a:pathLst>
                            <a:path w="2078990" h="0">
                              <a:moveTo>
                                <a:pt x="0" y="0"/>
                              </a:moveTo>
                              <a:lnTo>
                                <a:pt x="2078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7" w:header="0" w:footer="0" w:gutter="0"/>
          <w:pgNumType w:fmt="decimal"/>
          <w:cols w:equalWidth="0" w:space="708" w:num="2" w:sep="0">
            <w:col w:w="3013" w:space="699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1" w:right="2893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2758"/>
        </w:tabs>
        <w:jc w:val="left"/>
        <w:ind w:left="65" w:right="215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26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5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347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639" w:firstLine="0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194" w:firstLine="0"/>
        <w:spacing w:before="10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5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82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1395" w:hanging="2878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95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851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16" w:firstLine="74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12" w:firstLine="74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12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1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658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75" w:space="822"/>
            <w:col w:w="50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58058f1c9e4d2b" /><Relationship Type="http://schemas.openxmlformats.org/officeDocument/2006/relationships/styles" Target="styles.xml" Id="R26021f8fdc694458" /><Relationship Type="http://schemas.openxmlformats.org/officeDocument/2006/relationships/fontTable" Target="fontTable.xml" Id="R304046a668ef4c84" /><Relationship Type="http://schemas.openxmlformats.org/officeDocument/2006/relationships/settings" Target="settings.xml" Id="R9b78bede0f494c32" /><Relationship Type="http://schemas.openxmlformats.org/officeDocument/2006/relationships/webSettings" Target="webSettings.xml" Id="Rc242fdb42e1241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