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c7b4533ac843fd" /><Relationship Type="http://schemas.openxmlformats.org/package/2006/relationships/metadata/core-properties" Target="/docProps/core.xml" Id="R25e9ee5582c646f0" /><Relationship Type="http://schemas.openxmlformats.org/officeDocument/2006/relationships/extended-properties" Target="/docProps/app.xml" Id="R876f7aeda2c74b05" /><Relationship Type="http://schemas.openxmlformats.org/officeDocument/2006/relationships/custom-properties" Target="/docProps/custom.xml" Id="R9b099a347b2c43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15b84aeb1f4f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76dd17e42a4f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phprl5l.png" Id="R5115b84aeb1f4f3b" /><Relationship Type="http://schemas.openxmlformats.org/officeDocument/2006/relationships/image" Target="media/oybu4uku.png" Id="R3776dd17e42a4f26" /><Relationship Type="http://schemas.openxmlformats.org/officeDocument/2006/relationships/hyperlink" Target="https://sautinsoft.com/start-for-free/" TargetMode="External" Id="R2383cf27f75240c2" /><Relationship Type="http://schemas.openxmlformats.org/officeDocument/2006/relationships/styles" Target="styles.xml" Id="R098d3da1b2fb4456" /><Relationship Type="http://schemas.openxmlformats.org/officeDocument/2006/relationships/fontTable" Target="fontTable.xml" Id="R00de406f4a184344" /><Relationship Type="http://schemas.openxmlformats.org/officeDocument/2006/relationships/settings" Target="settings.xml" Id="R9b8caab67e844188" /><Relationship Type="http://schemas.openxmlformats.org/officeDocument/2006/relationships/webSettings" Target="webSettings.xml" Id="Rb4b3fe6b2a7d46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