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ae689c6a4724ea3" /><Relationship Type="http://schemas.openxmlformats.org/package/2006/relationships/metadata/core-properties" Target="/docProps/core.xml" Id="R27218234f0dc43b9" /><Relationship Type="http://schemas.openxmlformats.org/officeDocument/2006/relationships/extended-properties" Target="/docProps/app.xml" Id="R1ee0608c6e314ced" /><Relationship Type="http://schemas.openxmlformats.org/officeDocument/2006/relationships/custom-properties" Target="/docProps/custom.xml" Id="R2dfbc7255284418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7"/>
          <w:szCs w:val="7"/>
        </w:rPr>
        <w:spacing w:before="0" w:after="0" w:line="68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ge">
                  <wp:posOffset>920365</wp:posOffset>
                </wp:positionV>
                <wp:extent cx="44577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12" w:bottom="0" w:left="169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  <w:spacing w:val="1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abs>
          <w:tab w:val="left" w:leader="none" w:pos="1539"/>
        </w:tabs>
        <w:ind w:left="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8" behindDoc="1" locked="0" layoutInCell="0" allowOverlap="1">
                <wp:simplePos x="0" y="0"/>
                <wp:positionH relativeFrom="page">
                  <wp:posOffset>1333500</wp:posOffset>
                </wp:positionH>
                <wp:positionV relativeFrom="paragraph">
                  <wp:posOffset>30881</wp:posOffset>
                </wp:positionV>
                <wp:extent cx="14287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28750" cy="0"/>
                        </a:xfrm>
                        <a:custGeom>
                          <a:avLst/>
                          <a:pathLst>
                            <a:path w="1428750" h="0">
                              <a:moveTo>
                                <a:pt x="0" y="0"/>
                              </a:moveTo>
                              <a:lnTo>
                                <a:pt x="14287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9" w:right="0" w:hanging="1159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9" behindDoc="1" locked="0" layoutInCell="0" allowOverlap="1">
                <wp:simplePos x="0" y="0"/>
                <wp:positionH relativeFrom="page">
                  <wp:posOffset>4286250</wp:posOffset>
                </wp:positionH>
                <wp:positionV relativeFrom="paragraph">
                  <wp:posOffset>84054</wp:posOffset>
                </wp:positionV>
                <wp:extent cx="175260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52600" cy="0"/>
                        </a:xfrm>
                        <a:custGeom>
                          <a:avLst/>
                          <a:pathLst>
                            <a:path w="1752600" h="0">
                              <a:moveTo>
                                <a:pt x="0" y="0"/>
                              </a:moveTo>
                              <a:lnTo>
                                <a:pt x="1752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12" w:bottom="0" w:left="1694" w:header="0" w:footer="0" w:gutter="0"/>
          <w:pgNumType w:fmt="decimal"/>
          <w:cols w:equalWidth="0" w:space="708" w:num="2" w:sep="0">
            <w:col w:w="3149" w:space="336"/>
            <w:col w:w="591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5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4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" w:right="29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0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24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25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8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24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" w:right="29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" w:right="298" w:firstLine="566"/>
        <w:spacing w:before="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12" w:bottom="0" w:left="169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8642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1"/>
        </w:tabs>
        <w:ind w:left="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1"/>
          <w:tab w:val="left" w:leader="none" w:pos="2881"/>
          <w:tab w:val="left" w:leader="none" w:pos="3601"/>
          <w:tab w:val="left" w:leader="none" w:pos="4321"/>
          <w:tab w:val="left" w:leader="none" w:pos="504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5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ae3054332494bbf" /><Relationship Type="http://schemas.openxmlformats.org/officeDocument/2006/relationships/styles" Target="styles.xml" Id="Rfa597d79b3e648bc" /><Relationship Type="http://schemas.openxmlformats.org/officeDocument/2006/relationships/fontTable" Target="fontTable.xml" Id="Rd642dd1f012d410e" /><Relationship Type="http://schemas.openxmlformats.org/officeDocument/2006/relationships/settings" Target="settings.xml" Id="R93724cd6cfa148fc" /><Relationship Type="http://schemas.openxmlformats.org/officeDocument/2006/relationships/webSettings" Target="webSettings.xml" Id="Rfd0cd600aceb40a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