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f48599ec4c47bb" /><Relationship Type="http://schemas.openxmlformats.org/package/2006/relationships/metadata/core-properties" Target="/docProps/core.xml" Id="Ra014006e0668444f" /><Relationship Type="http://schemas.openxmlformats.org/officeDocument/2006/relationships/extended-properties" Target="/docProps/app.xml" Id="Rca931aca73d544d6" /><Relationship Type="http://schemas.openxmlformats.org/officeDocument/2006/relationships/custom-properties" Target="/docProps/custom.xml" Id="R180d9b7c44c84b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56"/>
        </w:tabs>
        <w:jc w:val="left"/>
        <w:ind w:left="176" w:right="-5" w:firstLine="199"/>
        <w:spacing w:before="0" w:after="0" w:line="23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1520190</wp:posOffset>
                </wp:positionH>
                <wp:positionV relativeFrom="paragraph">
                  <wp:posOffset>381634</wp:posOffset>
                </wp:positionV>
                <wp:extent cx="11334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4" cy="0"/>
                        </a:xfrm>
                        <a:custGeom>
                          <a:avLst/>
                          <a:pathLst>
                            <a:path w="1133474" h="0">
                              <a:moveTo>
                                <a:pt x="0" y="0"/>
                              </a:moveTo>
                              <a:lnTo>
                                <a:pt x="113347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4050157</wp:posOffset>
                </wp:positionH>
                <wp:positionV relativeFrom="page">
                  <wp:posOffset>7765837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06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5267833</wp:posOffset>
                </wp:positionH>
                <wp:positionV relativeFrom="paragraph">
                  <wp:posOffset>4212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17,218.2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1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040175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42" w:bottom="0" w:left="1701" w:header="0" w:footer="0" w:gutter="0"/>
          <w:pgNumType w:fmt="decimal"/>
          <w:cols w:equalWidth="0" w:space="708" w:num="2" w:sep="0">
            <w:col w:w="4578" w:space="1413"/>
            <w:col w:w="37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4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d4d90fd3814a75" /><Relationship Type="http://schemas.openxmlformats.org/officeDocument/2006/relationships/styles" Target="styles.xml" Id="Rd17ac7992eea4272" /><Relationship Type="http://schemas.openxmlformats.org/officeDocument/2006/relationships/fontTable" Target="fontTable.xml" Id="R92554b9c1ecb44fe" /><Relationship Type="http://schemas.openxmlformats.org/officeDocument/2006/relationships/settings" Target="settings.xml" Id="R2ffb118e61e44abb" /><Relationship Type="http://schemas.openxmlformats.org/officeDocument/2006/relationships/webSettings" Target="webSettings.xml" Id="R8645c740a91542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