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e77873d5044ffc" /><Relationship Type="http://schemas.openxmlformats.org/package/2006/relationships/metadata/core-properties" Target="/docProps/core.xml" Id="Rb552e71b01744f0f" /><Relationship Type="http://schemas.openxmlformats.org/officeDocument/2006/relationships/extended-properties" Target="/docProps/app.xml" Id="Rf3f4ccb524174887" /><Relationship Type="http://schemas.openxmlformats.org/officeDocument/2006/relationships/custom-properties" Target="/docProps/custom.xml" Id="R2d6111b1b84f45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7" w:right="1" w:firstLine="3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7" behindDoc="1" locked="0" layoutInCell="0" allowOverlap="1">
                <wp:simplePos x="0" y="0"/>
                <wp:positionH relativeFrom="page">
                  <wp:posOffset>1649095</wp:posOffset>
                </wp:positionH>
                <wp:positionV relativeFrom="paragraph">
                  <wp:posOffset>30774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8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9" w:right="316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9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8" behindDoc="1" locked="0" layoutInCell="0" allowOverlap="1">
                <wp:simplePos x="0" y="0"/>
                <wp:positionH relativeFrom="page">
                  <wp:posOffset>4212590</wp:posOffset>
                </wp:positionH>
                <wp:positionV relativeFrom="paragraph">
                  <wp:posOffset>3568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463" w:bottom="0" w:left="1701" w:header="0" w:footer="0" w:gutter="0"/>
          <w:pgNumType w:fmt="decimal"/>
          <w:cols w:equalWidth="0" w:space="708" w:num="2" w:sep="0">
            <w:col w:w="3360" w:space="339"/>
            <w:col w:w="60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8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6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4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4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45" w:hanging="19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067.7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719"/>
        <w:spacing w:before="2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4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3" w:firstLine="707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71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2" w:right="13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719" w:bottom="0" w:left="1701" w:header="0" w:footer="0" w:gutter="0"/>
      <w:pgNumType w:fmt="decimal"/>
      <w:cols w:equalWidth="0" w:space="708" w:num="2" w:sep="0">
        <w:col w:w="3456" w:space="1175"/>
        <w:col w:w="48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50a7a1062f450f" /><Relationship Type="http://schemas.openxmlformats.org/officeDocument/2006/relationships/styles" Target="styles.xml" Id="Rf005674a7b774cda" /><Relationship Type="http://schemas.openxmlformats.org/officeDocument/2006/relationships/fontTable" Target="fontTable.xml" Id="Rc9d80f02ba914692" /><Relationship Type="http://schemas.openxmlformats.org/officeDocument/2006/relationships/settings" Target="settings.xml" Id="R11b1e66aa2f64f38" /><Relationship Type="http://schemas.openxmlformats.org/officeDocument/2006/relationships/webSettings" Target="webSettings.xml" Id="R6cd5feddfcf342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