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923fabf4894042" /><Relationship Type="http://schemas.openxmlformats.org/package/2006/relationships/metadata/core-properties" Target="/docProps/core.xml" Id="R012cbc2b2fef4b22" /><Relationship Type="http://schemas.openxmlformats.org/officeDocument/2006/relationships/extended-properties" Target="/docProps/app.xml" Id="R7be49d7141f44402" /><Relationship Type="http://schemas.openxmlformats.org/officeDocument/2006/relationships/custom-properties" Target="/docProps/custom.xml" Id="R731cb3c24406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9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1323975</wp:posOffset>
                </wp:positionH>
                <wp:positionV relativeFrom="paragraph">
                  <wp:posOffset>41528</wp:posOffset>
                </wp:positionV>
                <wp:extent cx="12668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9525"/>
                        </a:xfrm>
                        <a:custGeom>
                          <a:avLst/>
                          <a:pathLst>
                            <a:path w="1266825" h="9525">
                              <a:moveTo>
                                <a:pt x="0" y="0"/>
                              </a:moveTo>
                              <a:lnTo>
                                <a:pt x="12668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ragraph">
                  <wp:posOffset>60578</wp:posOffset>
                </wp:positionV>
                <wp:extent cx="17430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9525"/>
                        </a:xfrm>
                        <a:custGeom>
                          <a:avLst/>
                          <a:pathLst>
                            <a:path w="1743075" h="9525">
                              <a:moveTo>
                                <a:pt x="0" y="0"/>
                              </a:moveTo>
                              <a:lnTo>
                                <a:pt x="17430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2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7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6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0" w:firstLine="566"/>
        <w:spacing w:before="119" w:after="117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219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253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19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0" w:firstLine="25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219" w:bottom="0" w:left="1135" w:header="0" w:footer="0" w:gutter="0"/>
      <w:pgNumType w:fmt="decimal"/>
      <w:cols w:equalWidth="0" w:space="708" w:num="2" w:sep="0">
        <w:col w:w="5974" w:space="816"/>
        <w:col w:w="37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2b5f15e2d34ae9" /><Relationship Type="http://schemas.openxmlformats.org/officeDocument/2006/relationships/styles" Target="styles.xml" Id="R2be177a6ab4a4962" /><Relationship Type="http://schemas.openxmlformats.org/officeDocument/2006/relationships/fontTable" Target="fontTable.xml" Id="R489e1c2171dd46c2" /><Relationship Type="http://schemas.openxmlformats.org/officeDocument/2006/relationships/settings" Target="settings.xml" Id="R95b73d0415004b6d" /><Relationship Type="http://schemas.openxmlformats.org/officeDocument/2006/relationships/webSettings" Target="webSettings.xml" Id="R9824f9d05b354d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