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6b4540f86d4dd3" /><Relationship Type="http://schemas.openxmlformats.org/package/2006/relationships/metadata/core-properties" Target="/docProps/core.xml" Id="R425189f837c54612" /><Relationship Type="http://schemas.openxmlformats.org/officeDocument/2006/relationships/extended-properties" Target="/docProps/app.xml" Id="R6d18101c9ced43fd" /><Relationship Type="http://schemas.openxmlformats.org/officeDocument/2006/relationships/custom-properties" Target="/docProps/custom.xml" Id="R34bee8f515a24b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1" w:right="1" w:hanging="302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1293876</wp:posOffset>
                </wp:positionH>
                <wp:positionV relativeFrom="paragraph">
                  <wp:posOffset>70580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5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ragraph">
                  <wp:posOffset>272940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03" w:right="536" w:bottom="0" w:left="321" w:header="0" w:footer="0" w:gutter="0"/>
          <w:pgNumType w:fmt="decimal"/>
          <w:cols w:equalWidth="0" w:space="708" w:num="2" w:sep="0">
            <w:col w:w="3723" w:space="1412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3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3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3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3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3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3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3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left"/>
        <w:ind w:left="1119" w:right="831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both"/>
        <w:ind w:left="1119" w:right="881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3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both"/>
        <w:ind w:left="1119" w:right="881" w:firstLine="0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39" w:right="-20" w:firstLine="0"/>
        <w:spacing w:before="6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39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39" w:right="-20" w:firstLine="0"/>
        <w:spacing w:before="4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9" w:right="831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39" w:right="-20" w:firstLine="0"/>
        <w:spacing w:before="8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left"/>
        <w:ind w:left="1119" w:right="8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1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jc w:val="both"/>
        <w:ind w:left="1119" w:right="88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1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1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1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1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39"/>
        </w:tabs>
        <w:ind w:left="11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839"/>
        </w:tabs>
        <w:ind w:left="111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839"/>
        </w:tabs>
        <w:ind w:left="111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839"/>
        </w:tabs>
        <w:ind w:left="111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839"/>
        </w:tabs>
        <w:ind w:left="111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39"/>
        </w:tabs>
        <w:ind w:left="111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11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5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03" w:right="536" w:bottom="0" w:left="32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dae19ac1814b5f" /><Relationship Type="http://schemas.openxmlformats.org/officeDocument/2006/relationships/styles" Target="styles.xml" Id="R849c88525b1b4ce7" /><Relationship Type="http://schemas.openxmlformats.org/officeDocument/2006/relationships/fontTable" Target="fontTable.xml" Id="R81d015411eb042b8" /><Relationship Type="http://schemas.openxmlformats.org/officeDocument/2006/relationships/settings" Target="settings.xml" Id="Rc9b0d3db58b34bc5" /><Relationship Type="http://schemas.openxmlformats.org/officeDocument/2006/relationships/webSettings" Target="webSettings.xml" Id="Rddf48bf79b4b43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