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b960bb10024d33" /><Relationship Type="http://schemas.openxmlformats.org/package/2006/relationships/metadata/core-properties" Target="/docProps/core.xml" Id="R5a5a0781dec94ae3" /><Relationship Type="http://schemas.openxmlformats.org/officeDocument/2006/relationships/extended-properties" Target="/docProps/app.xml" Id="Re8c9c29490a645fd" /><Relationship Type="http://schemas.openxmlformats.org/officeDocument/2006/relationships/custom-properties" Target="/docProps/custom.xml" Id="Rfb07046b790c40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876" w:firstLine="0"/>
        <w:spacing w:before="72" w:after="0" w:line="24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4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8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7" w:firstLine="676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11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8" w:firstLine="506"/>
        <w:spacing w:before="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50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8" w:right="537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7" w:firstLine="50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43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7012" w:firstLine="0"/>
        <w:spacing w:before="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7658" w:firstLine="0"/>
        <w:spacing w:before="0" w:after="0" w:line="24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0" behindDoc="1" locked="0" layoutInCell="0" allowOverlap="1">
                <wp:simplePos x="0" y="0"/>
                <wp:positionH relativeFrom="page">
                  <wp:posOffset>1176527</wp:posOffset>
                </wp:positionH>
                <wp:positionV relativeFrom="paragraph">
                  <wp:posOffset>301644</wp:posOffset>
                </wp:positionV>
                <wp:extent cx="4189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9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0" w:after="0" w:line="19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106901</wp:posOffset>
                </wp:positionV>
                <wp:extent cx="2864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6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4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9c0ee4b5b846dd" /><Relationship Type="http://schemas.openxmlformats.org/officeDocument/2006/relationships/styles" Target="styles.xml" Id="R9484c46bbc294751" /><Relationship Type="http://schemas.openxmlformats.org/officeDocument/2006/relationships/fontTable" Target="fontTable.xml" Id="R29b695c7207a47c2" /><Relationship Type="http://schemas.openxmlformats.org/officeDocument/2006/relationships/settings" Target="settings.xml" Id="R7b6ed02d75664315" /><Relationship Type="http://schemas.openxmlformats.org/officeDocument/2006/relationships/webSettings" Target="webSettings.xml" Id="Re7d0653ebb2b4b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