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6abc62c32d24574" /><Relationship Type="http://schemas.openxmlformats.org/package/2006/relationships/metadata/core-properties" Target="/docProps/core.xml" Id="Ra5bde702f3f542e7" /><Relationship Type="http://schemas.openxmlformats.org/officeDocument/2006/relationships/extended-properties" Target="/docProps/app.xml" Id="Re37dac63efc449be" /><Relationship Type="http://schemas.openxmlformats.org/officeDocument/2006/relationships/custom-properties" Target="/docProps/custom.xml" Id="R317a91051f8643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47"/>
        </w:tabs>
        <w:jc w:val="left"/>
        <w:ind w:left="274" w:right="477" w:firstLine="35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60"/>
          <w:tab w:val="left" w:leader="none" w:pos="4480"/>
        </w:tabs>
        <w:ind w:left="109" w:right="-20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9" behindDoc="1" locked="0" layoutInCell="0" allowOverlap="1">
                <wp:simplePos x="0" y="0"/>
                <wp:positionH relativeFrom="page">
                  <wp:posOffset>2017395</wp:posOffset>
                </wp:positionH>
                <wp:positionV relativeFrom="paragraph">
                  <wp:posOffset>12400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1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1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1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8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3945254</wp:posOffset>
                </wp:positionH>
                <wp:positionV relativeFrom="paragraph">
                  <wp:posOffset>75790</wp:posOffset>
                </wp:positionV>
                <wp:extent cx="23063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6320" cy="0"/>
                        </a:xfrm>
                        <a:custGeom>
                          <a:avLst/>
                          <a:pathLst>
                            <a:path w="2306320" h="0">
                              <a:moveTo>
                                <a:pt x="0" y="0"/>
                              </a:moveTo>
                              <a:lnTo>
                                <a:pt x="23063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566"/>
        <w:spacing w:before="6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" w:firstLine="566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6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1" w:firstLine="0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0" w:right="4670" w:firstLine="0"/>
        <w:spacing w:before="5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5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2183" w:hanging="14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abs>
          <w:tab w:val="left" w:leader="none" w:pos="5747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701" w:header="0" w:footer="0" w:gutter="0"/>
          <w:pgNumType w:fmt="decimal"/>
          <w:cols w:equalWidth="0" w:space="708" w:num="2" w:sep="0">
            <w:col w:w="5808" w:space="723"/>
            <w:col w:w="282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7deb46acb4472a" /><Relationship Type="http://schemas.openxmlformats.org/officeDocument/2006/relationships/styles" Target="styles.xml" Id="R7de471de60504ba4" /><Relationship Type="http://schemas.openxmlformats.org/officeDocument/2006/relationships/fontTable" Target="fontTable.xml" Id="Rc10531a93e0d4b18" /><Relationship Type="http://schemas.openxmlformats.org/officeDocument/2006/relationships/settings" Target="settings.xml" Id="Rc92740d50742427e" /><Relationship Type="http://schemas.openxmlformats.org/officeDocument/2006/relationships/webSettings" Target="webSettings.xml" Id="Rad72fad6ae8c4a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