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265ac42ac984074" /><Relationship Type="http://schemas.openxmlformats.org/package/2006/relationships/metadata/core-properties" Target="/docProps/core.xml" Id="R048b31c1ae2344b8" /><Relationship Type="http://schemas.openxmlformats.org/officeDocument/2006/relationships/extended-properties" Target="/docProps/app.xml" Id="R2cdb3954f0e84be5" /><Relationship Type="http://schemas.openxmlformats.org/officeDocument/2006/relationships/custom-properties" Target="/docProps/custom.xml" Id="R4621675a540e470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ind w:left="34" w:right="-20" w:firstLine="0"/>
        <w:spacing w:before="0" w:after="0" w:line="228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3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6-Q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1" behindDoc="1" locked="0" layoutInCell="0" allowOverlap="1">
                <wp:simplePos x="0" y="0"/>
                <wp:positionH relativeFrom="page">
                  <wp:posOffset>4335780</wp:posOffset>
                </wp:positionH>
                <wp:positionV relativeFrom="paragraph">
                  <wp:posOffset>21678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2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748" w:bottom="0" w:left="1668" w:header="0" w:footer="0" w:gutter="0"/>
          <w:pgNumType w:fmt="decimal"/>
          <w:cols w:equalWidth="0" w:space="708" w:num="2" w:sep="0">
            <w:col w:w="3083" w:space="910"/>
            <w:col w:w="5495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3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7" w:right="1965" w:firstLine="49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315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3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400673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3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3" w:right="1567" w:hanging="153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326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316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3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312" w:firstLine="0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3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3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748" w:bottom="0" w:left="16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357,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468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89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6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0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701" w:header="0" w:footer="0" w:gutter="0"/>
          <w:pgNumType w:fmt="decimal"/>
          <w:cols w:equalWidth="0" w:space="708" w:num="2" w:sep="0">
            <w:col w:w="3139" w:space="2039"/>
            <w:col w:w="41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97d6f6043114fdc" /><Relationship Type="http://schemas.openxmlformats.org/officeDocument/2006/relationships/styles" Target="styles.xml" Id="R48d884ad77874193" /><Relationship Type="http://schemas.openxmlformats.org/officeDocument/2006/relationships/fontTable" Target="fontTable.xml" Id="Rbd21dd7a2c384396" /><Relationship Type="http://schemas.openxmlformats.org/officeDocument/2006/relationships/settings" Target="settings.xml" Id="R8ba0c1294812471c" /><Relationship Type="http://schemas.openxmlformats.org/officeDocument/2006/relationships/webSettings" Target="webSettings.xml" Id="R5f892568d29f4fc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