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e2c05fb5674cbc" /><Relationship Type="http://schemas.openxmlformats.org/package/2006/relationships/metadata/core-properties" Target="/docProps/core.xml" Id="Rc29d425134cb4abb" /><Relationship Type="http://schemas.openxmlformats.org/officeDocument/2006/relationships/extended-properties" Target="/docProps/app.xml" Id="R79d4f94cfdf8461e" /><Relationship Type="http://schemas.openxmlformats.org/officeDocument/2006/relationships/custom-properties" Target="/docProps/custom.xml" Id="R77f01eddb4af4e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67" w:right="-20" w:firstLine="0"/>
        <w:spacing w:before="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1476375</wp:posOffset>
                </wp:positionH>
                <wp:positionV relativeFrom="paragraph">
                  <wp:posOffset>35973</wp:posOffset>
                </wp:positionV>
                <wp:extent cx="1209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9675" cy="0"/>
                        </a:xfrm>
                        <a:custGeom>
                          <a:avLst/>
                          <a:pathLst>
                            <a:path w="1209675" h="0">
                              <a:moveTo>
                                <a:pt x="0" y="0"/>
                              </a:moveTo>
                              <a:lnTo>
                                <a:pt x="12096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0" w:right="339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abs>
          <w:tab w:val="left" w:leader="none" w:pos="4906"/>
        </w:tabs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3971290</wp:posOffset>
                </wp:positionH>
                <wp:positionV relativeFrom="paragraph">
                  <wp:posOffset>5089</wp:posOffset>
                </wp:positionV>
                <wp:extent cx="21291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155" cy="0"/>
                        </a:xfrm>
                        <a:custGeom>
                          <a:avLst/>
                          <a:pathLst>
                            <a:path w="2129155" h="0">
                              <a:moveTo>
                                <a:pt x="0" y="0"/>
                              </a:moveTo>
                              <a:lnTo>
                                <a:pt x="212915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3386" w:space="265"/>
            <w:col w:w="598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186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09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04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9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2077" w:space="1574"/>
            <w:col w:w="59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5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f0010f490a4213" /><Relationship Type="http://schemas.openxmlformats.org/officeDocument/2006/relationships/styles" Target="styles.xml" Id="R0c006a166c4c4287" /><Relationship Type="http://schemas.openxmlformats.org/officeDocument/2006/relationships/fontTable" Target="fontTable.xml" Id="Ra877afaa00834ec8" /><Relationship Type="http://schemas.openxmlformats.org/officeDocument/2006/relationships/settings" Target="settings.xml" Id="Rbc61b4634d4d4276" /><Relationship Type="http://schemas.openxmlformats.org/officeDocument/2006/relationships/webSettings" Target="webSettings.xml" Id="Rd50cb9fdc98b44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