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ff1dad92ba4fc8" /><Relationship Type="http://schemas.openxmlformats.org/package/2006/relationships/metadata/core-properties" Target="/docProps/core.xml" Id="R76245e4fe64a4ef8" /><Relationship Type="http://schemas.openxmlformats.org/officeDocument/2006/relationships/extended-properties" Target="/docProps/app.xml" Id="R3a1b0b946bda40c7" /><Relationship Type="http://schemas.openxmlformats.org/officeDocument/2006/relationships/custom-properties" Target="/docProps/custom.xml" Id="Rf336b000a4c041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96" w:right="-24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6"/>
        </w:tabs>
        <w:ind w:left="9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0" behindDoc="1" locked="0" layoutInCell="0" allowOverlap="1">
                <wp:simplePos x="0" y="0"/>
                <wp:positionH relativeFrom="page">
                  <wp:posOffset>1961514</wp:posOffset>
                </wp:positionH>
                <wp:positionV relativeFrom="paragraph">
                  <wp:posOffset>5956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6" w:right="411" w:hanging="122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1" behindDoc="1" locked="0" layoutInCell="0" allowOverlap="1">
                <wp:simplePos x="0" y="0"/>
                <wp:positionH relativeFrom="page">
                  <wp:posOffset>4328160</wp:posOffset>
                </wp:positionH>
                <wp:positionV relativeFrom="paragraph">
                  <wp:posOffset>8496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72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0" w:bottom="0" w:left="1644" w:header="0" w:footer="0" w:gutter="0"/>
          <w:pgNumType w:fmt="decimal"/>
          <w:cols w:equalWidth="0" w:space="708" w:num="2" w:sep="0">
            <w:col w:w="3656" w:space="280"/>
            <w:col w:w="63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505" w:right="2502" w:firstLine="535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09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6" w:firstLine="719"/>
        <w:spacing w:before="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52" w:firstLine="719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719"/>
        <w:spacing w:before="0" w:after="0" w:line="31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7" w:firstLine="719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4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974"/>
        </w:tabs>
        <w:jc w:val="left"/>
        <w:ind w:left="108" w:right="109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6775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6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f25782cfe9d4e5b" /><Relationship Type="http://schemas.openxmlformats.org/officeDocument/2006/relationships/styles" Target="styles.xml" Id="Rb69684f1cb9445dd" /><Relationship Type="http://schemas.openxmlformats.org/officeDocument/2006/relationships/fontTable" Target="fontTable.xml" Id="Rc556016268614c14" /><Relationship Type="http://schemas.openxmlformats.org/officeDocument/2006/relationships/settings" Target="settings.xml" Id="R6f5e4461f78c49c1" /><Relationship Type="http://schemas.openxmlformats.org/officeDocument/2006/relationships/webSettings" Target="webSettings.xml" Id="R478fb16fc3864f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