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5f53f86b0f46b8" /><Relationship Type="http://schemas.openxmlformats.org/package/2006/relationships/metadata/core-properties" Target="/docProps/core.xml" Id="R74a10d9fc16948a2" /><Relationship Type="http://schemas.openxmlformats.org/officeDocument/2006/relationships/extended-properties" Target="/docProps/app.xml" Id="R4fe133e8c1454d82" /><Relationship Type="http://schemas.openxmlformats.org/officeDocument/2006/relationships/custom-properties" Target="/docProps/custom.xml" Id="R29a416c41e0b4e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1087120</wp:posOffset>
                </wp:positionH>
                <wp:positionV relativeFrom="paragraph">
                  <wp:posOffset>14253</wp:posOffset>
                </wp:positionV>
                <wp:extent cx="1911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51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4109720</wp:posOffset>
                </wp:positionH>
                <wp:positionV relativeFrom="paragraph">
                  <wp:posOffset>1257</wp:posOffset>
                </wp:positionV>
                <wp:extent cx="207010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6350"/>
                        </a:xfrm>
                        <a:custGeom>
                          <a:avLst/>
                          <a:pathLst>
                            <a:path w="2070100" h="6350">
                              <a:moveTo>
                                <a:pt x="0" y="0"/>
                              </a:moveTo>
                              <a:lnTo>
                                <a:pt x="207010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0" w:space="708" w:num="2" w:sep="0">
            <w:col w:w="3462" w:space="333"/>
            <w:col w:w="6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7" w:right="20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37" w:hanging="4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3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686" w:firstLine="347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4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2"/>
        </w:tabs>
        <w:ind w:left="567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B’Lao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963" w:space="635"/>
            <w:col w:w="4090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6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4487c3fc744b7f" /><Relationship Type="http://schemas.openxmlformats.org/officeDocument/2006/relationships/styles" Target="styles.xml" Id="R077a7b2d279b4e29" /><Relationship Type="http://schemas.openxmlformats.org/officeDocument/2006/relationships/fontTable" Target="fontTable.xml" Id="R1c774753161349a9" /><Relationship Type="http://schemas.openxmlformats.org/officeDocument/2006/relationships/settings" Target="settings.xml" Id="Rc861784004e44ef4" /><Relationship Type="http://schemas.openxmlformats.org/officeDocument/2006/relationships/webSettings" Target="webSettings.xml" Id="R353cdfa131ac40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