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06666012534c11" /><Relationship Type="http://schemas.openxmlformats.org/package/2006/relationships/metadata/core-properties" Target="/docProps/core.xml" Id="R97e92603302c4bd0" /><Relationship Type="http://schemas.openxmlformats.org/officeDocument/2006/relationships/extended-properties" Target="/docProps/app.xml" Id="R6233eeaf4238409c" /><Relationship Type="http://schemas.openxmlformats.org/officeDocument/2006/relationships/custom-properties" Target="/docProps/custom.xml" Id="R0e545c424ead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7" w:right="638" w:hanging="35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50419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35862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850" w:bottom="0" w:left="1229" w:header="0" w:footer="0" w:gutter="0"/>
          <w:pgNumType w:fmt="decimal"/>
          <w:cols w:equalWidth="0" w:space="708" w:num="2" w:sep="0">
            <w:col w:w="3724" w:space="342"/>
            <w:col w:w="5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3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1549019</wp:posOffset>
                </wp:positionH>
                <wp:positionV relativeFrom="paragraph">
                  <wp:posOffset>34734</wp:posOffset>
                </wp:positionV>
                <wp:extent cx="2514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14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447" w:firstLine="0"/>
        <w:spacing w:before="5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4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2" w:firstLine="566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51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4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0" w:right="-20" w:firstLine="0"/>
        <w:spacing w:before="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80" w:right="-20" w:firstLine="0"/>
        <w:spacing w:before="3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850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71" w:lineRule="exact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589" w:header="0" w:footer="0" w:gutter="0"/>
          <w:pgNumType w:fmt="decimal"/>
          <w:cols w:equalWidth="0" w:space="708" w:num="2" w:sep="0">
            <w:col w:w="70" w:space="649"/>
            <w:col w:w="874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1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2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1" w:right="-20" w:firstLine="0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589" w:header="0" w:footer="0" w:gutter="0"/>
          <w:pgNumType w:fmt="decimal"/>
          <w:cols w:equalWidth="0" w:space="708" w:num="2" w:sep="0">
            <w:col w:w="3038" w:space="2032"/>
            <w:col w:w="43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5"/>
        </w:tabs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99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f5d986fd3b4661" /><Relationship Type="http://schemas.openxmlformats.org/officeDocument/2006/relationships/styles" Target="styles.xml" Id="Rd13024bee6344607" /><Relationship Type="http://schemas.openxmlformats.org/officeDocument/2006/relationships/fontTable" Target="fontTable.xml" Id="R0d1eb693c69c4e77" /><Relationship Type="http://schemas.openxmlformats.org/officeDocument/2006/relationships/settings" Target="settings.xml" Id="R4d99d9ce19b4473a" /><Relationship Type="http://schemas.openxmlformats.org/officeDocument/2006/relationships/webSettings" Target="webSettings.xml" Id="Rbc8c9d63b08d4a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