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16a13285554b35" /><Relationship Type="http://schemas.openxmlformats.org/package/2006/relationships/metadata/core-properties" Target="/docProps/core.xml" Id="R5f5ab727bb744884" /><Relationship Type="http://schemas.openxmlformats.org/officeDocument/2006/relationships/extended-properties" Target="/docProps/app.xml" Id="R374ac252c8234000" /><Relationship Type="http://schemas.openxmlformats.org/officeDocument/2006/relationships/custom-properties" Target="/docProps/custom.xml" Id="R4576b81823c048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9" w:firstLine="0"/>
        <w:spacing w:before="6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ge">
                  <wp:posOffset>1281683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11175</wp:posOffset>
                </wp:positionV>
                <wp:extent cx="182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2450" cy="0"/>
                        </a:xfrm>
                        <a:custGeom>
                          <a:avLst/>
                          <a:pathLst>
                            <a:path w="1822450" h="0">
                              <a:moveTo>
                                <a:pt x="0" y="0"/>
                              </a:moveTo>
                              <a:lnTo>
                                <a:pt x="182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90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5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160/2026/TLST-VHNGĐ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3207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28/11/1997,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307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16/5/1993,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26/9/2022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5" w:firstLine="566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01/9/2022.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2" w:after="0" w:line="24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0001867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81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1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60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1277" w:header="0" w:footer="0" w:gutter="0"/>
          <w:pgNumType w:fmt="decimal"/>
          <w:cols w:equalWidth="0" w:space="708" w:num="2" w:sep="0">
            <w:col w:w="2648" w:space="3504"/>
            <w:col w:w="369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81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f578d8552a4b41" /><Relationship Type="http://schemas.openxmlformats.org/officeDocument/2006/relationships/styles" Target="styles.xml" Id="Re1c43bb9621143d4" /><Relationship Type="http://schemas.openxmlformats.org/officeDocument/2006/relationships/fontTable" Target="fontTable.xml" Id="Rf5feaada9dc744a2" /><Relationship Type="http://schemas.openxmlformats.org/officeDocument/2006/relationships/settings" Target="settings.xml" Id="R3f6d48b8c05947f1" /><Relationship Type="http://schemas.openxmlformats.org/officeDocument/2006/relationships/webSettings" Target="webSettings.xml" Id="Ra847a13b646c4d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