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f85dc0512648a1" /><Relationship Type="http://schemas.openxmlformats.org/package/2006/relationships/metadata/core-properties" Target="/docProps/core.xml" Id="R54b8200db0234a77" /><Relationship Type="http://schemas.openxmlformats.org/officeDocument/2006/relationships/extended-properties" Target="/docProps/app.xml" Id="R11739760a4ca427b" /><Relationship Type="http://schemas.openxmlformats.org/officeDocument/2006/relationships/custom-properties" Target="/docProps/custom.xml" Id="R52dc7c61de994d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1854200</wp:posOffset>
                </wp:positionH>
                <wp:positionV relativeFrom="page">
                  <wp:posOffset>1149477</wp:posOffset>
                </wp:positionV>
                <wp:extent cx="698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8500" cy="0"/>
                        </a:xfrm>
                        <a:custGeom>
                          <a:avLst/>
                          <a:pathLst>
                            <a:path w="698500" h="0">
                              <a:moveTo>
                                <a:pt x="0" y="0"/>
                              </a:moveTo>
                              <a:lnTo>
                                <a:pt x="698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53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110" w:hanging="926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4274185</wp:posOffset>
                </wp:positionH>
                <wp:positionV relativeFrom="paragraph">
                  <wp:posOffset>31443</wp:posOffset>
                </wp:positionV>
                <wp:extent cx="1983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3739" cy="0"/>
                        </a:xfrm>
                        <a:custGeom>
                          <a:avLst/>
                          <a:pathLst>
                            <a:path w="1983739" h="0">
                              <a:moveTo>
                                <a:pt x="0" y="0"/>
                              </a:moveTo>
                              <a:lnTo>
                                <a:pt x="19837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92" w:space="495"/>
            <w:col w:w="53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1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s>
          <w:tab w:val="left" w:leader="none" w:pos="721"/>
        </w:tabs>
        <w:ind w:left="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56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8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219" w:firstLine="0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3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668" w:header="0" w:footer="0" w:gutter="0"/>
          <w:pgNumType w:fmt="decimal"/>
          <w:cols w:equalWidth="0" w:space="708" w:num="2" w:sep="0">
            <w:col w:w="3510" w:space="2432"/>
            <w:col w:w="34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4f0254fa574ba9" /><Relationship Type="http://schemas.openxmlformats.org/officeDocument/2006/relationships/styles" Target="styles.xml" Id="Rc482959ecc244287" /><Relationship Type="http://schemas.openxmlformats.org/officeDocument/2006/relationships/fontTable" Target="fontTable.xml" Id="R1bd538fa6ed24ee1" /><Relationship Type="http://schemas.openxmlformats.org/officeDocument/2006/relationships/settings" Target="settings.xml" Id="R21e7b0194f1047e3" /><Relationship Type="http://schemas.openxmlformats.org/officeDocument/2006/relationships/webSettings" Target="webSettings.xml" Id="R251feba532d84e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