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b09d4ae4584c0b" /><Relationship Type="http://schemas.openxmlformats.org/package/2006/relationships/metadata/core-properties" Target="/docProps/core.xml" Id="R2bf4b2fdbd8b46d5" /><Relationship Type="http://schemas.openxmlformats.org/officeDocument/2006/relationships/extended-properties" Target="/docProps/app.xml" Id="Rb2e0b7defc8b458d" /><Relationship Type="http://schemas.openxmlformats.org/officeDocument/2006/relationships/custom-properties" Target="/docProps/custom.xml" Id="Rd91c5986c38848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54f4db2dfe46e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222d08c82064c3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boneyp2.png" Id="R6354f4db2dfe46ea" /><Relationship Type="http://schemas.openxmlformats.org/officeDocument/2006/relationships/image" Target="media/vcfkxpvl.png" Id="R7222d08c82064c33" /><Relationship Type="http://schemas.openxmlformats.org/officeDocument/2006/relationships/hyperlink" Target="https://sautinsoft.com/start-for-free/" TargetMode="External" Id="Rdc8ed9e84c6d4f69" /><Relationship Type="http://schemas.openxmlformats.org/officeDocument/2006/relationships/styles" Target="styles.xml" Id="Rf228792810fa4e57" /><Relationship Type="http://schemas.openxmlformats.org/officeDocument/2006/relationships/fontTable" Target="fontTable.xml" Id="R16432ad7a9e74c3e" /><Relationship Type="http://schemas.openxmlformats.org/officeDocument/2006/relationships/settings" Target="settings.xml" Id="R369d6c192ffa4e7f" /><Relationship Type="http://schemas.openxmlformats.org/officeDocument/2006/relationships/webSettings" Target="webSettings.xml" Id="Ra84a2fa844354b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