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01bbbab8f546c3" /><Relationship Type="http://schemas.openxmlformats.org/package/2006/relationships/metadata/core-properties" Target="/docProps/core.xml" Id="R4b4f3131a8b84858" /><Relationship Type="http://schemas.openxmlformats.org/officeDocument/2006/relationships/extended-properties" Target="/docProps/app.xml" Id="R5af826926da14647" /><Relationship Type="http://schemas.openxmlformats.org/officeDocument/2006/relationships/custom-properties" Target="/docProps/custom.xml" Id="R6a1e620aaabd49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2" w:right="5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08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7" behindDoc="1" locked="0" layoutInCell="0" allowOverlap="1">
                <wp:simplePos x="0" y="0"/>
                <wp:positionH relativeFrom="page">
                  <wp:posOffset>1438275</wp:posOffset>
                </wp:positionH>
                <wp:positionV relativeFrom="paragraph">
                  <wp:posOffset>1491</wp:posOffset>
                </wp:positionV>
                <wp:extent cx="885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0"/>
                        </a:xfrm>
                        <a:custGeom>
                          <a:avLst/>
                          <a:pathLst>
                            <a:path w="885825" h="0">
                              <a:moveTo>
                                <a:pt x="0" y="0"/>
                              </a:moveTo>
                              <a:lnTo>
                                <a:pt x="885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2" w:right="409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4140200</wp:posOffset>
                </wp:positionH>
                <wp:positionV relativeFrom="paragraph">
                  <wp:posOffset>31353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71" w:right="850" w:bottom="0" w:left="1524" w:header="0" w:footer="0" w:gutter="0"/>
          <w:pgNumType w:fmt="decimal"/>
          <w:cols w:equalWidth="0" w:space="708" w:num="2" w:sep="0">
            <w:col w:w="2985" w:space="447"/>
            <w:col w:w="60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  <w:tab w:val="left" w:leader="none" w:pos="1831"/>
        </w:tabs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12"/>
          <w:szCs w:val="1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7"/>
          <w:sz w:val="12"/>
          <w:szCs w:val="1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897"/>
        </w:tabs>
        <w:jc w:val="left"/>
        <w:ind w:left="178" w:right="22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15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11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1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71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</w:tabs>
        <w:jc w:val="left"/>
        <w:ind w:left="1" w:right="291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4864" w:space="1013"/>
        <w:col w:w="347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1657d0fca44d85" /><Relationship Type="http://schemas.openxmlformats.org/officeDocument/2006/relationships/styles" Target="styles.xml" Id="R742a70c341074334" /><Relationship Type="http://schemas.openxmlformats.org/officeDocument/2006/relationships/fontTable" Target="fontTable.xml" Id="R32e70836f2dd4ef4" /><Relationship Type="http://schemas.openxmlformats.org/officeDocument/2006/relationships/settings" Target="settings.xml" Id="Rd2971acdcf6b4be2" /><Relationship Type="http://schemas.openxmlformats.org/officeDocument/2006/relationships/webSettings" Target="webSettings.xml" Id="R82996d6323fb4c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