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fed1c57aac405c" /><Relationship Type="http://schemas.openxmlformats.org/package/2006/relationships/metadata/core-properties" Target="/docProps/core.xml" Id="R0ecafb6cf4a8498c" /><Relationship Type="http://schemas.openxmlformats.org/officeDocument/2006/relationships/extended-properties" Target="/docProps/app.xml" Id="R4bdfc9b1732c42b5" /><Relationship Type="http://schemas.openxmlformats.org/officeDocument/2006/relationships/custom-properties" Target="/docProps/custom.xml" Id="Racec97ffb15049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4" w:right="37" w:firstLine="33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2087880</wp:posOffset>
                </wp:positionH>
                <wp:positionV relativeFrom="paragraph">
                  <wp:posOffset>12847</wp:posOffset>
                </wp:positionV>
                <wp:extent cx="620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394" cy="0"/>
                        </a:xfrm>
                        <a:custGeom>
                          <a:avLst/>
                          <a:pathLst>
                            <a:path w="620394" h="0">
                              <a:moveTo>
                                <a:pt x="0" y="0"/>
                              </a:moveTo>
                              <a:lnTo>
                                <a:pt x="620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861" w:hanging="87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4565904</wp:posOffset>
                </wp:positionH>
                <wp:positionV relativeFrom="paragraph">
                  <wp:posOffset>42090</wp:posOffset>
                </wp:positionV>
                <wp:extent cx="1790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065" cy="0"/>
                        </a:xfrm>
                        <a:custGeom>
                          <a:avLst/>
                          <a:pathLst>
                            <a:path w="1790065" h="0">
                              <a:moveTo>
                                <a:pt x="0" y="0"/>
                              </a:moveTo>
                              <a:lnTo>
                                <a:pt x="17900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2" w:bottom="0" w:left="1701" w:header="0" w:footer="0" w:gutter="0"/>
          <w:pgNumType w:fmt="decimal"/>
          <w:cols w:equalWidth="0" w:space="708" w:num="2" w:sep="0">
            <w:col w:w="3588" w:space="190"/>
            <w:col w:w="63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530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7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52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0" w:bottom="0" w:left="1701" w:header="0" w:footer="0" w:gutter="0"/>
          <w:pgNumType w:fmt="decimal"/>
          <w:cols w:equalWidth="0" w:space="708" w:num="2" w:sep="0">
            <w:col w:w="4421" w:space="191"/>
            <w:col w:w="55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8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224cc11d5d4d97" /><Relationship Type="http://schemas.openxmlformats.org/officeDocument/2006/relationships/styles" Target="styles.xml" Id="Rd84c7449c3274146" /><Relationship Type="http://schemas.openxmlformats.org/officeDocument/2006/relationships/fontTable" Target="fontTable.xml" Id="R639d6e5695ee4316" /><Relationship Type="http://schemas.openxmlformats.org/officeDocument/2006/relationships/settings" Target="settings.xml" Id="R0650076818cd4c51" /><Relationship Type="http://schemas.openxmlformats.org/officeDocument/2006/relationships/webSettings" Target="webSettings.xml" Id="Rcc043e1e9da2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