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4ac6d5ba6ff4cc7" /><Relationship Type="http://schemas.openxmlformats.org/package/2006/relationships/metadata/core-properties" Target="/docProps/core.xml" Id="R459154293ddd43a4" /><Relationship Type="http://schemas.openxmlformats.org/officeDocument/2006/relationships/extended-properties" Target="/docProps/app.xml" Id="R61d3bbf695df491a" /><Relationship Type="http://schemas.openxmlformats.org/officeDocument/2006/relationships/custom-properties" Target="/docProps/custom.xml" Id="Rebd39976a33e49f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7" w:right="1" w:firstLine="379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9" behindDoc="1" locked="0" layoutInCell="0" allowOverlap="1">
                <wp:simplePos x="0" y="0"/>
                <wp:positionH relativeFrom="page">
                  <wp:posOffset>1778000</wp:posOffset>
                </wp:positionH>
                <wp:positionV relativeFrom="paragraph">
                  <wp:posOffset>56769</wp:posOffset>
                </wp:positionV>
                <wp:extent cx="635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5000" cy="0"/>
                        </a:xfrm>
                        <a:custGeom>
                          <a:avLst/>
                          <a:pathLst>
                            <a:path w="635000" h="0">
                              <a:moveTo>
                                <a:pt x="0" y="0"/>
                              </a:moveTo>
                              <a:lnTo>
                                <a:pt x="635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79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0" behindDoc="1" locked="0" layoutInCell="0" allowOverlap="1">
                <wp:simplePos x="0" y="0"/>
                <wp:positionH relativeFrom="page">
                  <wp:posOffset>3961129</wp:posOffset>
                </wp:positionH>
                <wp:positionV relativeFrom="paragraph">
                  <wp:posOffset>29291</wp:posOffset>
                </wp:positionV>
                <wp:extent cx="21399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9950" cy="0"/>
                        </a:xfrm>
                        <a:custGeom>
                          <a:avLst/>
                          <a:pathLst>
                            <a:path w="2139950" h="0">
                              <a:moveTo>
                                <a:pt x="0" y="0"/>
                              </a:moveTo>
                              <a:lnTo>
                                <a:pt x="2139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321" w:space="258"/>
            <w:col w:w="577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W,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664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5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71" w:firstLine="0"/>
        <w:spacing w:before="62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0" w:after="0" w:line="241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57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716" w:firstLine="0"/>
        <w:spacing w:before="45" w:after="0" w:line="3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Nhựt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3386" w:space="2533"/>
            <w:col w:w="343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f490da157da46c7" /><Relationship Type="http://schemas.openxmlformats.org/officeDocument/2006/relationships/styles" Target="styles.xml" Id="R89a7128131094f55" /><Relationship Type="http://schemas.openxmlformats.org/officeDocument/2006/relationships/fontTable" Target="fontTable.xml" Id="R6dde51e3aca348ab" /><Relationship Type="http://schemas.openxmlformats.org/officeDocument/2006/relationships/settings" Target="settings.xml" Id="R6a8ee7e4786e4407" /><Relationship Type="http://schemas.openxmlformats.org/officeDocument/2006/relationships/webSettings" Target="webSettings.xml" Id="R3f478ef74db04e2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