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e3f9060d3c48ee" /><Relationship Type="http://schemas.openxmlformats.org/package/2006/relationships/metadata/core-properties" Target="/docProps/core.xml" Id="R0be5a9713e944ca6" /><Relationship Type="http://schemas.openxmlformats.org/officeDocument/2006/relationships/extended-properties" Target="/docProps/app.xml" Id="Rdc50cb727aae4301" /><Relationship Type="http://schemas.openxmlformats.org/officeDocument/2006/relationships/custom-properties" Target="/docProps/custom.xml" Id="Rfcc2ea087581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4445635</wp:posOffset>
                </wp:positionH>
                <wp:positionV relativeFrom="page">
                  <wp:posOffset>1258697</wp:posOffset>
                </wp:positionV>
                <wp:extent cx="2117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9" w:bottom="0" w:left="9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5" w:right="-4" w:hanging="66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28575</wp:posOffset>
                </wp:positionV>
                <wp:extent cx="906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8" w:right="0" w:hanging="100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9" w:bottom="0" w:left="981" w:header="0" w:footer="0" w:gutter="0"/>
          <w:pgNumType w:fmt="decimal"/>
          <w:cols w:equalWidth="0" w:space="708" w:num="2" w:sep="0">
            <w:col w:w="4118" w:space="296"/>
            <w:col w:w="60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36" w:right="2401" w:firstLine="463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3"/>
        </w:tabs>
        <w:jc w:val="both"/>
        <w:ind w:left="721" w:right="528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3" w:right="13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3" w:right="-20" w:firstLine="0"/>
        <w:spacing w:before="5" w:after="0" w:line="236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8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3"/>
        </w:tabs>
        <w:jc w:val="both"/>
        <w:ind w:left="721" w:right="529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3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2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9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851"/>
        <w:spacing w:before="106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2c3396c1034de6" /><Relationship Type="http://schemas.openxmlformats.org/officeDocument/2006/relationships/styles" Target="styles.xml" Id="Re8e415b309424033" /><Relationship Type="http://schemas.openxmlformats.org/officeDocument/2006/relationships/fontTable" Target="fontTable.xml" Id="Rbde1d09e0eb44e40" /><Relationship Type="http://schemas.openxmlformats.org/officeDocument/2006/relationships/settings" Target="settings.xml" Id="R42ff2be8a660441d" /><Relationship Type="http://schemas.openxmlformats.org/officeDocument/2006/relationships/webSettings" Target="webSettings.xml" Id="Ra6d0b13f9c7a4e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