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fab714be08443a" /><Relationship Type="http://schemas.openxmlformats.org/package/2006/relationships/metadata/core-properties" Target="/docProps/core.xml" Id="R80efeb71f76448ea" /><Relationship Type="http://schemas.openxmlformats.org/officeDocument/2006/relationships/extended-properties" Target="/docProps/app.xml" Id="Rdfda2ebda97543a5" /><Relationship Type="http://schemas.openxmlformats.org/officeDocument/2006/relationships/custom-properties" Target="/docProps/custom.xml" Id="Rc1af7c75849242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" w:right="1" w:firstLine="40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4" behindDoc="1" locked="0" layoutInCell="0" allowOverlap="1">
                <wp:simplePos x="0" y="0"/>
                <wp:positionH relativeFrom="page">
                  <wp:posOffset>4314190</wp:posOffset>
                </wp:positionH>
                <wp:positionV relativeFrom="paragraph">
                  <wp:posOffset>2077</wp:posOffset>
                </wp:positionV>
                <wp:extent cx="22326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32660" cy="0"/>
                        </a:xfrm>
                        <a:custGeom>
                          <a:avLst/>
                          <a:pathLst>
                            <a:path w="2232660" h="0">
                              <a:moveTo>
                                <a:pt x="0" y="0"/>
                              </a:moveTo>
                              <a:lnTo>
                                <a:pt x="22326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512" w:bottom="0" w:left="1701" w:header="0" w:footer="0" w:gutter="0"/>
          <w:pgNumType w:fmt="decimal"/>
          <w:cols w:equalWidth="0" w:space="708" w:num="2" w:sep="0">
            <w:col w:w="3591" w:space="204"/>
            <w:col w:w="589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1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2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9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5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7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0" w:firstLine="719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51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3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38" w:after="4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4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8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50" w:bottom="0" w:left="1701" w:header="0" w:footer="0" w:gutter="0"/>
          <w:pgNumType w:fmt="decimal"/>
          <w:cols w:equalWidth="0" w:space="708" w:num="2" w:sep="0">
            <w:col w:w="3304" w:space="748"/>
            <w:col w:w="53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b6aca94d58f4d68" /><Relationship Type="http://schemas.openxmlformats.org/officeDocument/2006/relationships/styles" Target="styles.xml" Id="R1aa370223952409e" /><Relationship Type="http://schemas.openxmlformats.org/officeDocument/2006/relationships/fontTable" Target="fontTable.xml" Id="R6b69b98f2e244b4b" /><Relationship Type="http://schemas.openxmlformats.org/officeDocument/2006/relationships/settings" Target="settings.xml" Id="R6e6f53c11cbe4208" /><Relationship Type="http://schemas.openxmlformats.org/officeDocument/2006/relationships/webSettings" Target="webSettings.xml" Id="Ra3fe990438014ce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