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51e650edb64144" /><Relationship Type="http://schemas.openxmlformats.org/package/2006/relationships/metadata/core-properties" Target="/docProps/core.xml" Id="Rcb68485b549645b0" /><Relationship Type="http://schemas.openxmlformats.org/officeDocument/2006/relationships/extended-properties" Target="/docProps/app.xml" Id="R39d30494007a4f3a" /><Relationship Type="http://schemas.openxmlformats.org/officeDocument/2006/relationships/custom-properties" Target="/docProps/custom.xml" Id="Rfc98872051da4d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" w:hanging="84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1182370</wp:posOffset>
                </wp:positionH>
                <wp:positionV relativeFrom="paragraph">
                  <wp:posOffset>26677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-5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4496435</wp:posOffset>
                </wp:positionH>
                <wp:positionV relativeFrom="paragraph">
                  <wp:posOffset>10928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10" w:bottom="0" w:left="960" w:header="0" w:footer="0" w:gutter="0"/>
          <w:pgNumType w:fmt="decimal"/>
          <w:cols w:equalWidth="0" w:space="708" w:num="2" w:sep="0">
            <w:col w:w="4418" w:space="260"/>
            <w:col w:w="55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8" w:right="12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82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5" w:right="3941" w:firstLine="33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67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8" w:right="119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67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8" w:right="67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58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58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10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3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3" w:right="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63" w:right="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3" w:right="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3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63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60"/>
        </w:tabs>
        <w:jc w:val="left"/>
        <w:ind w:left="0" w:right="1906" w:firstLine="0"/>
        <w:spacing w:before="0" w:after="2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778" w:bottom="0" w:left="12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8" w:bottom="0" w:left="1255" w:header="0" w:footer="0" w:gutter="0"/>
          <w:pgNumType w:fmt="decimal"/>
          <w:cols w:equalWidth="0" w:space="708" w:num="2" w:sep="0">
            <w:col w:w="3071" w:space="2776"/>
            <w:col w:w="40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6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78" w:bottom="0" w:left="12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eb9d8a0c1d4c7e" /><Relationship Type="http://schemas.openxmlformats.org/officeDocument/2006/relationships/styles" Target="styles.xml" Id="R09052a659d1b4787" /><Relationship Type="http://schemas.openxmlformats.org/officeDocument/2006/relationships/fontTable" Target="fontTable.xml" Id="R70e56f1a44d04704" /><Relationship Type="http://schemas.openxmlformats.org/officeDocument/2006/relationships/settings" Target="settings.xml" Id="R68469489b46d471c" /><Relationship Type="http://schemas.openxmlformats.org/officeDocument/2006/relationships/webSettings" Target="webSettings.xml" Id="Raa1b6d71634d44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