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3330e9c4b84f61" /><Relationship Type="http://schemas.openxmlformats.org/package/2006/relationships/metadata/core-properties" Target="/docProps/core.xml" Id="Rfcc015e95a8b42f3" /><Relationship Type="http://schemas.openxmlformats.org/officeDocument/2006/relationships/extended-properties" Target="/docProps/app.xml" Id="Rf7b8f1aa60f94adf" /><Relationship Type="http://schemas.openxmlformats.org/officeDocument/2006/relationships/custom-properties" Target="/docProps/custom.xml" Id="R908d0246bd2742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85"/>
        </w:tabs>
        <w:ind w:left="0" w:right="-20" w:firstLine="0"/>
        <w:spacing w:before="0" w:after="0" w:line="237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969"/>
        </w:tabs>
        <w:ind w:left="0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558"/>
        </w:tabs>
        <w:ind w:left="0" w:right="-20" w:firstLine="0"/>
        <w:spacing w:before="0" w:after="0" w:line="21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7" behindDoc="1" locked="0" layoutInCell="0" allowOverlap="1">
                <wp:simplePos x="0" y="0"/>
                <wp:positionH relativeFrom="page">
                  <wp:posOffset>1887220</wp:posOffset>
                </wp:positionH>
                <wp:positionV relativeFrom="paragraph">
                  <wp:posOffset>23032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4625975</wp:posOffset>
                </wp:positionH>
                <wp:positionV relativeFrom="paragraph">
                  <wp:posOffset>47162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abs>
          <w:tab w:val="left" w:leader="none" w:pos="545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43/20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25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2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7" w:firstLine="8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7"/>
        </w:tabs>
        <w:jc w:val="left"/>
        <w:ind w:left="437" w:right="156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21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6" w:firstLine="69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8" w:right="2480" w:hanging="7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205" w:firstLine="70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0003014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6" w:firstLine="7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5" w:firstLine="7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6" w:right="850" w:bottom="0" w:left="12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205" w:firstLine="0"/>
        <w:spacing w:before="0" w:after="0" w:line="241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20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205" w:header="0" w:footer="0" w:gutter="0"/>
          <w:pgNumType w:fmt="decimal"/>
          <w:cols w:equalWidth="0" w:space="708" w:num="2" w:sep="0">
            <w:col w:w="3523" w:space="2012"/>
            <w:col w:w="46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8" w:right="850" w:bottom="0" w:left="120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a8bc0f20464e90" /><Relationship Type="http://schemas.openxmlformats.org/officeDocument/2006/relationships/styles" Target="styles.xml" Id="Rbf58b01af44949bb" /><Relationship Type="http://schemas.openxmlformats.org/officeDocument/2006/relationships/fontTable" Target="fontTable.xml" Id="R60a53549915b4448" /><Relationship Type="http://schemas.openxmlformats.org/officeDocument/2006/relationships/settings" Target="settings.xml" Id="R2868ff99a5be4482" /><Relationship Type="http://schemas.openxmlformats.org/officeDocument/2006/relationships/webSettings" Target="webSettings.xml" Id="R66eacf00591747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