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af6579e9ea4064" /><Relationship Type="http://schemas.openxmlformats.org/package/2006/relationships/metadata/core-properties" Target="/docProps/core.xml" Id="R9d9d5812a75f4108" /><Relationship Type="http://schemas.openxmlformats.org/officeDocument/2006/relationships/extended-properties" Target="/docProps/app.xml" Id="R1249d55b6243498f" /><Relationship Type="http://schemas.openxmlformats.org/officeDocument/2006/relationships/custom-properties" Target="/docProps/custom.xml" Id="Rcbc31d7f87b740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2" w:right="257" w:firstLine="5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1642110</wp:posOffset>
                </wp:positionH>
                <wp:positionV relativeFrom="page">
                  <wp:posOffset>990092</wp:posOffset>
                </wp:positionV>
                <wp:extent cx="10858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634"/>
                        </a:xfrm>
                        <a:custGeom>
                          <a:avLst/>
                          <a:pathLst>
                            <a:path w="1085850" h="634">
                              <a:moveTo>
                                <a:pt x="0" y="0"/>
                              </a:moveTo>
                              <a:lnTo>
                                <a:pt x="10858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5" w:right="145" w:hanging="118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11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4264025</wp:posOffset>
                </wp:positionH>
                <wp:positionV relativeFrom="paragraph">
                  <wp:posOffset>16637</wp:posOffset>
                </wp:positionV>
                <wp:extent cx="19634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3420" cy="0"/>
                        </a:xfrm>
                        <a:custGeom>
                          <a:avLst/>
                          <a:pathLst>
                            <a:path w="1963420" h="0">
                              <a:moveTo>
                                <a:pt x="0" y="0"/>
                              </a:moveTo>
                              <a:lnTo>
                                <a:pt x="19634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5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776" w:bottom="0" w:left="1701" w:header="0" w:footer="0" w:gutter="0"/>
          <w:pgNumType w:fmt="decimal"/>
          <w:cols w:equalWidth="0" w:space="708" w:num="2" w:sep="0">
            <w:col w:w="3415" w:space="378"/>
            <w:col w:w="5635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37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79"/>
        <w:spacing w:before="5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7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67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67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7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962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7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67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79"/>
        <w:spacing w:before="24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7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67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67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679"/>
        <w:spacing w:before="0" w:after="34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4286" w:space="1266"/>
            <w:col w:w="38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dfa5e391744fe8" /><Relationship Type="http://schemas.openxmlformats.org/officeDocument/2006/relationships/styles" Target="styles.xml" Id="Rf61ed18207984224" /><Relationship Type="http://schemas.openxmlformats.org/officeDocument/2006/relationships/fontTable" Target="fontTable.xml" Id="Rb8ec683e08c649f4" /><Relationship Type="http://schemas.openxmlformats.org/officeDocument/2006/relationships/settings" Target="settings.xml" Id="Rf2e1999e9c8842a2" /><Relationship Type="http://schemas.openxmlformats.org/officeDocument/2006/relationships/webSettings" Target="webSettings.xml" Id="Rac86247a17224e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