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b1ff696a32462b" /><Relationship Type="http://schemas.openxmlformats.org/package/2006/relationships/metadata/core-properties" Target="/docProps/core.xml" Id="R6d7bdc78520c4117" /><Relationship Type="http://schemas.openxmlformats.org/officeDocument/2006/relationships/extended-properties" Target="/docProps/app.xml" Id="R7b07e5ee88614adb" /><Relationship Type="http://schemas.openxmlformats.org/officeDocument/2006/relationships/custom-properties" Target="/docProps/custom.xml" Id="R506f9850a85642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5710932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1703" w:space="2173"/>
            <w:col w:w="590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6" w:right="127" w:firstLine="1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1500505</wp:posOffset>
                </wp:positionH>
                <wp:positionV relativeFrom="paragraph">
                  <wp:posOffset>64238</wp:posOffset>
                </wp:positionV>
                <wp:extent cx="89661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619" cy="635"/>
                        </a:xfrm>
                        <a:custGeom>
                          <a:avLst/>
                          <a:pathLst>
                            <a:path w="896619" h="635">
                              <a:moveTo>
                                <a:pt x="0" y="635"/>
                              </a:moveTo>
                              <a:lnTo>
                                <a:pt x="8966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4239260</wp:posOffset>
                </wp:positionH>
                <wp:positionV relativeFrom="paragraph">
                  <wp:posOffset>89039</wp:posOffset>
                </wp:positionV>
                <wp:extent cx="2065654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654" cy="635"/>
                        </a:xfrm>
                        <a:custGeom>
                          <a:avLst/>
                          <a:pathLst>
                            <a:path w="2065654" h="635">
                              <a:moveTo>
                                <a:pt x="0" y="0"/>
                              </a:moveTo>
                              <a:lnTo>
                                <a:pt x="206565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3452" w:space="834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0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2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0" w:after="4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3035" w:space="1157"/>
            <w:col w:w="55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both"/>
        <w:ind w:left="432" w:right="260" w:firstLine="0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left"/>
        <w:ind w:left="432" w:right="210" w:firstLine="0"/>
        <w:spacing w:before="17" w:after="1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8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8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762" w:space="389"/>
            <w:col w:w="86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566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ge">
                  <wp:posOffset>6002016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ge">
                  <wp:posOffset>6148320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71" w:firstLine="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67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8" w:right="246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46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4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4"/>
        </w:tabs>
        <w:ind w:left="5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405" w:space="1132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3d0b193aef4e79" /><Relationship Type="http://schemas.openxmlformats.org/officeDocument/2006/relationships/styles" Target="styles.xml" Id="Reb775434ed6a49a1" /><Relationship Type="http://schemas.openxmlformats.org/officeDocument/2006/relationships/fontTable" Target="fontTable.xml" Id="R6e64e4fc8590499a" /><Relationship Type="http://schemas.openxmlformats.org/officeDocument/2006/relationships/settings" Target="settings.xml" Id="R49bb696763984ea2" /><Relationship Type="http://schemas.openxmlformats.org/officeDocument/2006/relationships/webSettings" Target="webSettings.xml" Id="R2b53ccab89ec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