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2482679f1e4cfc" /><Relationship Type="http://schemas.openxmlformats.org/package/2006/relationships/metadata/core-properties" Target="/docProps/core.xml" Id="R119ef74f072b4c5b" /><Relationship Type="http://schemas.openxmlformats.org/officeDocument/2006/relationships/extended-properties" Target="/docProps/app.xml" Id="Ref81938cce2d4712" /><Relationship Type="http://schemas.openxmlformats.org/officeDocument/2006/relationships/custom-properties" Target="/docProps/custom.xml" Id="Rd54c5f74192643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4104640</wp:posOffset>
                </wp:positionH>
                <wp:positionV relativeFrom="paragraph">
                  <wp:posOffset>49263</wp:posOffset>
                </wp:positionV>
                <wp:extent cx="202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48517</wp:posOffset>
                </wp:positionV>
                <wp:extent cx="85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394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54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338451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31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73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3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8d403b95454b90" /><Relationship Type="http://schemas.openxmlformats.org/officeDocument/2006/relationships/styles" Target="styles.xml" Id="Rd02848e9789743be" /><Relationship Type="http://schemas.openxmlformats.org/officeDocument/2006/relationships/fontTable" Target="fontTable.xml" Id="Rb4a84e69cb5c4a67" /><Relationship Type="http://schemas.openxmlformats.org/officeDocument/2006/relationships/settings" Target="settings.xml" Id="R2cdcf7081ba94251" /><Relationship Type="http://schemas.openxmlformats.org/officeDocument/2006/relationships/webSettings" Target="webSettings.xml" Id="Rd53ed2ef42d848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