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6e34b00c1a4b16" /><Relationship Type="http://schemas.openxmlformats.org/package/2006/relationships/metadata/core-properties" Target="/docProps/core.xml" Id="R766a44a757f14988" /><Relationship Type="http://schemas.openxmlformats.org/officeDocument/2006/relationships/extended-properties" Target="/docProps/app.xml" Id="Rb6ac63e95aa24a38" /><Relationship Type="http://schemas.openxmlformats.org/officeDocument/2006/relationships/custom-properties" Target="/docProps/custom.xml" Id="Ree345fe39b7f45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4" w:right="1" w:firstLine="37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1700530</wp:posOffset>
                </wp:positionH>
                <wp:positionV relativeFrom="paragraph">
                  <wp:posOffset>81549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08" w:right="-20" w:firstLine="0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2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335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3979545</wp:posOffset>
                </wp:positionH>
                <wp:positionV relativeFrom="paragraph">
                  <wp:posOffset>23940</wp:posOffset>
                </wp:positionV>
                <wp:extent cx="21285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8519" cy="0"/>
                        </a:xfrm>
                        <a:custGeom>
                          <a:avLst/>
                          <a:pathLst>
                            <a:path w="2128519" h="0">
                              <a:moveTo>
                                <a:pt x="0" y="0"/>
                              </a:moveTo>
                              <a:lnTo>
                                <a:pt x="21285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0" w:right="850" w:bottom="0" w:left="1418" w:header="0" w:footer="0" w:gutter="0"/>
          <w:pgNumType w:fmt="decimal"/>
          <w:cols w:equalWidth="0" w:space="708" w:num="2" w:sep="0">
            <w:col w:w="3448" w:space="202"/>
            <w:col w:w="598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7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6" w:right="2399" w:firstLine="24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3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0" w:right="850" w:bottom="0" w:left="1418" w:header="0" w:footer="0" w:gutter="0"/>
          <w:pgNumType w:fmt="decimal"/>
          <w:cols w:equalWidth="0" w:space="708" w:num="2" w:sep="0">
            <w:col w:w="4601" w:space="186"/>
            <w:col w:w="48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a46e9f83854acb" /><Relationship Type="http://schemas.openxmlformats.org/officeDocument/2006/relationships/styles" Target="styles.xml" Id="R3155245d023f4e69" /><Relationship Type="http://schemas.openxmlformats.org/officeDocument/2006/relationships/fontTable" Target="fontTable.xml" Id="Ra6cd968fe5124db7" /><Relationship Type="http://schemas.openxmlformats.org/officeDocument/2006/relationships/settings" Target="settings.xml" Id="R4708f027b1864404" /><Relationship Type="http://schemas.openxmlformats.org/officeDocument/2006/relationships/webSettings" Target="webSettings.xml" Id="Rf0b2af29cf0040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