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4c318dda9fc49ed" /><Relationship Type="http://schemas.openxmlformats.org/package/2006/relationships/metadata/core-properties" Target="/docProps/core.xml" Id="Ra27c03746d9140d6" /><Relationship Type="http://schemas.openxmlformats.org/officeDocument/2006/relationships/extended-properties" Target="/docProps/app.xml" Id="R2c05bfe99931432b" /><Relationship Type="http://schemas.openxmlformats.org/officeDocument/2006/relationships/custom-properties" Target="/docProps/custom.xml" Id="R8270fed571254ba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172"/>
        </w:tabs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tabs>
          <w:tab w:val="left" w:leader="none" w:pos="1081"/>
        </w:tabs>
        <w:ind w:left="1" w:right="-20" w:firstLine="0"/>
        <w:spacing w:before="5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33" behindDoc="1" locked="0" layoutInCell="0" allowOverlap="1">
                <wp:simplePos x="0" y="0"/>
                <wp:positionH relativeFrom="page">
                  <wp:posOffset>1795145</wp:posOffset>
                </wp:positionH>
                <wp:positionV relativeFrom="paragraph">
                  <wp:posOffset>28638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34" behindDoc="1" locked="0" layoutInCell="0" allowOverlap="1">
                <wp:simplePos x="0" y="0"/>
                <wp:positionH relativeFrom="page">
                  <wp:posOffset>4394200</wp:posOffset>
                </wp:positionH>
                <wp:positionV relativeFrom="paragraph">
                  <wp:posOffset>28638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668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114" w:right="-20" w:firstLine="0"/>
        <w:spacing w:before="59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3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43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0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389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394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3728" w:firstLine="3341"/>
        <w:spacing w:before="0" w:after="0" w:line="3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579" w:firstLine="0"/>
        <w:spacing w:before="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387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386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43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434" w:firstLine="0"/>
        <w:spacing w:before="9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43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385" w:firstLine="566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466"/>
        </w:tabs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111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1070" w:firstLine="573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1115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sung)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636"/>
        </w:tabs>
        <w:jc w:val="left"/>
        <w:ind w:left="1" w:right="1821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7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Đặng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5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83852592b044209" /><Relationship Type="http://schemas.openxmlformats.org/officeDocument/2006/relationships/styles" Target="styles.xml" Id="R23cf388ea2f44982" /><Relationship Type="http://schemas.openxmlformats.org/officeDocument/2006/relationships/fontTable" Target="fontTable.xml" Id="R722a5746d3a24bc1" /><Relationship Type="http://schemas.openxmlformats.org/officeDocument/2006/relationships/settings" Target="settings.xml" Id="R23f0bea9c5ed46e4" /><Relationship Type="http://schemas.openxmlformats.org/officeDocument/2006/relationships/webSettings" Target="webSettings.xml" Id="R76b8c0b32f284f4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