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71d34ce91a49a2" /><Relationship Type="http://schemas.openxmlformats.org/package/2006/relationships/metadata/core-properties" Target="/docProps/core.xml" Id="Ra58aab209a6e4ec8" /><Relationship Type="http://schemas.openxmlformats.org/officeDocument/2006/relationships/extended-properties" Target="/docProps/app.xml" Id="R53ff338158de42c3" /><Relationship Type="http://schemas.openxmlformats.org/officeDocument/2006/relationships/custom-properties" Target="/docProps/custom.xml" Id="R69e6eab10c5d41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31" w:right="469" w:hanging="220"/>
        <w:spacing w:before="3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565" w:firstLine="0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1879092</wp:posOffset>
                </wp:positionH>
                <wp:positionV relativeFrom="paragraph">
                  <wp:posOffset>19939</wp:posOffset>
                </wp:positionV>
                <wp:extent cx="6908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0880" cy="0"/>
                        </a:xfrm>
                        <a:custGeom>
                          <a:avLst/>
                          <a:pathLst>
                            <a:path w="690880" h="0">
                              <a:moveTo>
                                <a:pt x="0" y="0"/>
                              </a:moveTo>
                              <a:lnTo>
                                <a:pt x="6908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7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3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4386072</wp:posOffset>
                </wp:positionH>
                <wp:positionV relativeFrom="paragraph">
                  <wp:posOffset>222010</wp:posOffset>
                </wp:positionV>
                <wp:extent cx="18440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39" cy="0"/>
                        </a:xfrm>
                        <a:custGeom>
                          <a:avLst/>
                          <a:pathLst>
                            <a:path w="1844039" h="0">
                              <a:moveTo>
                                <a:pt x="0" y="0"/>
                              </a:moveTo>
                              <a:lnTo>
                                <a:pt x="18440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607" w:space="339"/>
            <w:col w:w="54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67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5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442" w:hanging="2595"/>
        <w:spacing w:before="119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SNNM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5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" w:right="405" w:hanging="7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7" w:right="850" w:bottom="0" w:left="1701" w:header="0" w:footer="0" w:gutter="0"/>
      <w:pgNumType w:fmt="decimal"/>
      <w:cols w:equalWidth="0" w:space="708" w:num="2" w:sep="0">
        <w:col w:w="3765" w:space="483"/>
        <w:col w:w="51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896dc8e3fd4377" /><Relationship Type="http://schemas.openxmlformats.org/officeDocument/2006/relationships/styles" Target="styles.xml" Id="Rd0f34666ebae4578" /><Relationship Type="http://schemas.openxmlformats.org/officeDocument/2006/relationships/fontTable" Target="fontTable.xml" Id="Rd7e623dec85244fc" /><Relationship Type="http://schemas.openxmlformats.org/officeDocument/2006/relationships/settings" Target="settings.xml" Id="R30aec33e67434fe8" /><Relationship Type="http://schemas.openxmlformats.org/officeDocument/2006/relationships/webSettings" Target="webSettings.xml" Id="R87839366a98448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