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56611aba184abe" /><Relationship Type="http://schemas.openxmlformats.org/package/2006/relationships/metadata/core-properties" Target="/docProps/core.xml" Id="Rb8a975b08e4d403f" /><Relationship Type="http://schemas.openxmlformats.org/officeDocument/2006/relationships/extended-properties" Target="/docProps/app.xml" Id="R41b0e42ae45a4d43" /><Relationship Type="http://schemas.openxmlformats.org/officeDocument/2006/relationships/custom-properties" Target="/docProps/custom.xml" Id="R5b08122a1cd24b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6" w:right="1" w:firstLine="32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ragraph">
                  <wp:posOffset>17942</wp:posOffset>
                </wp:positionV>
                <wp:extent cx="8528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805" cy="0"/>
                        </a:xfrm>
                        <a:custGeom>
                          <a:avLst/>
                          <a:pathLst>
                            <a:path w="852805" h="0">
                              <a:moveTo>
                                <a:pt x="0" y="0"/>
                              </a:moveTo>
                              <a:lnTo>
                                <a:pt x="8528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27" w:hanging="9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4351655</wp:posOffset>
                </wp:positionH>
                <wp:positionV relativeFrom="paragraph">
                  <wp:posOffset>39433</wp:posOffset>
                </wp:positionV>
                <wp:extent cx="2026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285" cy="0"/>
                        </a:xfrm>
                        <a:custGeom>
                          <a:avLst/>
                          <a:pathLst>
                            <a:path w="2026285" h="0">
                              <a:moveTo>
                                <a:pt x="0" y="0"/>
                              </a:moveTo>
                              <a:lnTo>
                                <a:pt x="2026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2" w:bottom="0" w:left="1701" w:header="0" w:footer="0" w:gutter="0"/>
          <w:pgNumType w:fmt="decimal"/>
          <w:cols w:equalWidth="0" w:space="708" w:num="2" w:sep="0">
            <w:col w:w="3576" w:space="654"/>
            <w:col w:w="52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7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851"/>
        <w:spacing w:before="0" w:after="93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72" w:bottom="0" w:left="1701" w:header="0" w:footer="0" w:gutter="0"/>
      <w:pgNumType w:fmt="decimal"/>
      <w:cols w:equalWidth="0" w:space="708" w:num="2" w:sep="0">
        <w:col w:w="3648" w:space="2260"/>
        <w:col w:w="35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a06a4d3c0e4523" /><Relationship Type="http://schemas.openxmlformats.org/officeDocument/2006/relationships/styles" Target="styles.xml" Id="R581f604d88d54059" /><Relationship Type="http://schemas.openxmlformats.org/officeDocument/2006/relationships/fontTable" Target="fontTable.xml" Id="R9a5e0aa4b0d24942" /><Relationship Type="http://schemas.openxmlformats.org/officeDocument/2006/relationships/settings" Target="settings.xml" Id="R7f6883be33b44a2b" /><Relationship Type="http://schemas.openxmlformats.org/officeDocument/2006/relationships/webSettings" Target="webSettings.xml" Id="R959ad5b743f646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