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c279ec24ad40e1" /><Relationship Type="http://schemas.openxmlformats.org/package/2006/relationships/metadata/core-properties" Target="/docProps/core.xml" Id="Rc89a87aea2694ea9" /><Relationship Type="http://schemas.openxmlformats.org/officeDocument/2006/relationships/extended-properties" Target="/docProps/app.xml" Id="R14e8ad41b5024781" /><Relationship Type="http://schemas.openxmlformats.org/officeDocument/2006/relationships/custom-properties" Target="/docProps/custom.xml" Id="Rf7dd9cf463734e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" w:firstLine="23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1476375</wp:posOffset>
                </wp:positionH>
                <wp:positionV relativeFrom="paragraph">
                  <wp:posOffset>8508</wp:posOffset>
                </wp:positionV>
                <wp:extent cx="1285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5" cy="0"/>
                        </a:xfrm>
                        <a:custGeom>
                          <a:avLst/>
                          <a:pathLst>
                            <a:path w="1285875" h="0">
                              <a:moveTo>
                                <a:pt x="0" y="0"/>
                              </a:moveTo>
                              <a:lnTo>
                                <a:pt x="1285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00" w:hanging="114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ragraph">
                  <wp:posOffset>393318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4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3" w:right="-20" w:firstLine="0"/>
        <w:spacing w:before="5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063" w:space="497"/>
            <w:col w:w="57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23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8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42" w:right="673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VP+HSVA.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2" w:lineRule="exact"/>
      </w:pPr>
      <w:r>
        <w:br w:type="column"/>
      </w:r>
    </w:p>
    <w:p>
      <w:pP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2066" w:space="1463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9" w:right="-20" w:firstLine="0"/>
        <w:spacing w:before="48" w:after="0" w:line="239" w:lineRule="auto"/>
        <w:widowControl w:val="0"/>
      </w:pP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b1e5224f52411b" /><Relationship Type="http://schemas.openxmlformats.org/officeDocument/2006/relationships/styles" Target="styles.xml" Id="R9916670568aa44b5" /><Relationship Type="http://schemas.openxmlformats.org/officeDocument/2006/relationships/fontTable" Target="fontTable.xml" Id="R37e09d42ca0947fa" /><Relationship Type="http://schemas.openxmlformats.org/officeDocument/2006/relationships/settings" Target="settings.xml" Id="Rc4ca836c5a3448c9" /><Relationship Type="http://schemas.openxmlformats.org/officeDocument/2006/relationships/webSettings" Target="webSettings.xml" Id="R8003eb04ae9f48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