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f966c0bc0343c1" /><Relationship Type="http://schemas.openxmlformats.org/package/2006/relationships/metadata/core-properties" Target="/docProps/core.xml" Id="R87348f64d8c8485d" /><Relationship Type="http://schemas.openxmlformats.org/officeDocument/2006/relationships/extended-properties" Target="/docProps/app.xml" Id="R309719d6586c4a84" /><Relationship Type="http://schemas.openxmlformats.org/officeDocument/2006/relationships/custom-properties" Target="/docProps/custom.xml" Id="Rf04a8e80adf845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703" w:right="23" w:firstLine="247"/>
        <w:spacing w:before="0" w:after="0" w:line="293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1946147</wp:posOffset>
                </wp:positionH>
                <wp:positionV relativeFrom="page">
                  <wp:posOffset>1104900</wp:posOffset>
                </wp:positionV>
                <wp:extent cx="899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8952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2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6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6" w:right="402" w:hanging="1053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4539995</wp:posOffset>
                </wp:positionH>
                <wp:positionV relativeFrom="paragraph">
                  <wp:posOffset>1651</wp:posOffset>
                </wp:positionV>
                <wp:extent cx="15697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0" cy="0"/>
                        </a:xfrm>
                        <a:custGeom>
                          <a:avLst/>
                          <a:pathLst>
                            <a:path w="1569720" h="0">
                              <a:moveTo>
                                <a:pt x="0" y="0"/>
                              </a:moveTo>
                              <a:lnTo>
                                <a:pt x="1569720" y="0"/>
                              </a:lnTo>
                            </a:path>
                          </a:pathLst>
                        </a:custGeom>
                        <a:noFill/>
                        <a:ln w="8952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8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595" w:space="239"/>
            <w:col w:w="58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0" w:right="2232" w:firstLine="467"/>
        <w:spacing w:before="63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2981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4265" w:firstLine="0"/>
        <w:spacing w:before="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4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6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2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94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68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415" w:right="677" w:firstLine="508"/>
        <w:spacing w:before="19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9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92" w:lineRule="auto"/>
        <w:widowControl w:val="0"/>
      </w:pPr>
      <w:bookmarkStart w:name="_page_1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2249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0" w:after="2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8" w:right="1" w:firstLine="0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5" w:right="850" w:bottom="0" w:left="1701" w:header="0" w:footer="0" w:gutter="0"/>
          <w:pgNumType w:fmt="decimal"/>
          <w:cols w:equalWidth="0" w:space="708" w:num="2" w:sep="0">
            <w:col w:w="3197" w:space="2584"/>
            <w:col w:w="39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69"/>
          <w:tab w:val="left" w:leader="none" w:pos="2446"/>
          <w:tab w:val="left" w:leader="none" w:pos="3123"/>
          <w:tab w:val="left" w:leader="none" w:pos="3799"/>
          <w:tab w:val="left" w:leader="none" w:pos="4476"/>
          <w:tab w:val="left" w:leader="none" w:pos="5153"/>
          <w:tab w:val="left" w:leader="none" w:pos="5830"/>
        </w:tabs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69"/>
          <w:tab w:val="left" w:leader="none" w:pos="2446"/>
          <w:tab w:val="left" w:leader="none" w:pos="3122"/>
          <w:tab w:val="left" w:leader="none" w:pos="3799"/>
          <w:tab w:val="left" w:leader="none" w:pos="4476"/>
          <w:tab w:val="left" w:leader="none" w:pos="5153"/>
        </w:tabs>
        <w:ind w:left="948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d394c89d58483f" /><Relationship Type="http://schemas.openxmlformats.org/officeDocument/2006/relationships/styles" Target="styles.xml" Id="Rbabb34d2c87f4a2d" /><Relationship Type="http://schemas.openxmlformats.org/officeDocument/2006/relationships/fontTable" Target="fontTable.xml" Id="R0e72df9379d6475c" /><Relationship Type="http://schemas.openxmlformats.org/officeDocument/2006/relationships/settings" Target="settings.xml" Id="R3e72ea9bced245b1" /><Relationship Type="http://schemas.openxmlformats.org/officeDocument/2006/relationships/webSettings" Target="webSettings.xml" Id="R7f5abe92a89d47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