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03db560ea643d6" /><Relationship Type="http://schemas.openxmlformats.org/package/2006/relationships/metadata/core-properties" Target="/docProps/core.xml" Id="R8abe0d8c6d634cf5" /><Relationship Type="http://schemas.openxmlformats.org/officeDocument/2006/relationships/extended-properties" Target="/docProps/app.xml" Id="Rf3a4b3b8109f48e4" /><Relationship Type="http://schemas.openxmlformats.org/officeDocument/2006/relationships/custom-properties" Target="/docProps/custom.xml" Id="Rabf79f69e1664c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0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1756410</wp:posOffset>
                </wp:positionH>
                <wp:positionV relativeFrom="paragraph">
                  <wp:posOffset>2066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43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4606925</wp:posOffset>
                </wp:positionH>
                <wp:positionV relativeFrom="paragraph">
                  <wp:posOffset>7111</wp:posOffset>
                </wp:positionV>
                <wp:extent cx="21024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2484" cy="0"/>
                        </a:xfrm>
                        <a:custGeom>
                          <a:avLst/>
                          <a:pathLst>
                            <a:path w="2102484" h="0">
                              <a:moveTo>
                                <a:pt x="0" y="0"/>
                              </a:moveTo>
                              <a:lnTo>
                                <a:pt x="21024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5" w:bottom="0" w:left="1701" w:header="0" w:footer="0" w:gutter="0"/>
          <w:pgNumType w:fmt="decimal"/>
          <w:cols w:equalWidth="0" w:space="708" w:num="2" w:sep="0">
            <w:col w:w="4032" w:space="187"/>
            <w:col w:w="59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90"/>
        </w:tabs>
        <w:ind w:left="3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678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5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1" w:firstLine="566"/>
        <w:spacing w:before="5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033092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6" w:firstLine="566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0" w:firstLine="566"/>
        <w:spacing w:before="7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6" w:firstLine="566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3" w:firstLine="566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7" w:firstLine="566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6" w:firstLine="566"/>
        <w:spacing w:before="6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5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6" w:firstLine="566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451" w:firstLine="0"/>
        <w:spacing w:before="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</w:tabs>
        <w:ind w:left="1" w:right="-2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3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575" w:space="1028"/>
            <w:col w:w="37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961399bda14a2c" /><Relationship Type="http://schemas.openxmlformats.org/officeDocument/2006/relationships/styles" Target="styles.xml" Id="R7b213bc122794f1b" /><Relationship Type="http://schemas.openxmlformats.org/officeDocument/2006/relationships/fontTable" Target="fontTable.xml" Id="R8bae8984c12247b1" /><Relationship Type="http://schemas.openxmlformats.org/officeDocument/2006/relationships/settings" Target="settings.xml" Id="Rfc573cd3ce684110" /><Relationship Type="http://schemas.openxmlformats.org/officeDocument/2006/relationships/webSettings" Target="webSettings.xml" Id="R26f35042c07849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