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327defb7004a0c" /><Relationship Type="http://schemas.openxmlformats.org/package/2006/relationships/metadata/core-properties" Target="/docProps/core.xml" Id="R1203bb8162b84c3a" /><Relationship Type="http://schemas.openxmlformats.org/officeDocument/2006/relationships/extended-properties" Target="/docProps/app.xml" Id="Rca0687a22aa94923" /><Relationship Type="http://schemas.openxmlformats.org/officeDocument/2006/relationships/custom-properties" Target="/docProps/custom.xml" Id="R8794ebf89b3d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1"/>
        </w:tabs>
        <w:jc w:val="left"/>
        <w:ind w:left="1553" w:right="282" w:hanging="1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10032</wp:posOffset>
                </wp:positionV>
                <wp:extent cx="1963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3419" cy="0"/>
                        </a:xfrm>
                        <a:custGeom>
                          <a:avLst/>
                          <a:pathLst>
                            <a:path w="1963419" h="0">
                              <a:moveTo>
                                <a:pt x="0" y="0"/>
                              </a:moveTo>
                              <a:lnTo>
                                <a:pt x="1963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23328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8"/>
          <w:szCs w:val="8"/>
        </w:rPr>
        <w:tabs>
          <w:tab w:val="left" w:leader="none" w:pos="7564"/>
        </w:tabs>
        <w:ind w:left="2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1694180</wp:posOffset>
                </wp:positionH>
                <wp:positionV relativeFrom="paragraph">
                  <wp:posOffset>50164</wp:posOffset>
                </wp:positionV>
                <wp:extent cx="64515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5159" cy="0"/>
                        </a:xfrm>
                        <a:custGeom>
                          <a:avLst/>
                          <a:pathLst>
                            <a:path w="645159" h="0">
                              <a:moveTo>
                                <a:pt x="0" y="0"/>
                              </a:moveTo>
                              <a:lnTo>
                                <a:pt x="6451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1132636</wp:posOffset>
                </wp:positionH>
                <wp:positionV relativeFrom="paragraph">
                  <wp:posOffset>203831</wp:posOffset>
                </wp:positionV>
                <wp:extent cx="199469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9469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6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0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30" w:right="-20" w:firstLine="0"/>
        <w:spacing w:before="1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3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4" w:right="211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94" w:right="260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5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111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ge">
                  <wp:posOffset>5238420</wp:posOffset>
                </wp:positionV>
                <wp:extent cx="31622" cy="1923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22" cy="192339"/>
                          <a:chOff x="0" y="0"/>
                          <a:chExt cx="31622" cy="192339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3162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5239" y="148528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1114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0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74" w:firstLine="695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1062" w:firstLine="695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29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9" w:right="27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19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373" w:header="0" w:footer="0" w:gutter="0"/>
          <w:pgNumType w:fmt="decimal"/>
          <w:cols w:equalWidth="0" w:space="708" w:num="2" w:sep="0">
            <w:col w:w="6029" w:space="836"/>
            <w:col w:w="366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1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s>
          <w:tab w:val="left" w:leader="none" w:pos="1048"/>
        </w:tabs>
        <w:ind w:left="0" w:right="-20" w:firstLine="0"/>
        <w:spacing w:before="0" w:after="0" w:line="34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373" w:header="0" w:footer="0" w:gutter="0"/>
          <w:pgNumType w:fmt="decimal"/>
          <w:cols w:equalWidth="0" w:space="708" w:num="2" w:sep="0">
            <w:col w:w="1120" w:space="3582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3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82fe16bf004a13" /><Relationship Type="http://schemas.openxmlformats.org/officeDocument/2006/relationships/styles" Target="styles.xml" Id="Rf94c8a5ceb1e4fa4" /><Relationship Type="http://schemas.openxmlformats.org/officeDocument/2006/relationships/fontTable" Target="fontTable.xml" Id="R898cd05f0ff64fac" /><Relationship Type="http://schemas.openxmlformats.org/officeDocument/2006/relationships/settings" Target="settings.xml" Id="R74a41e644e90422c" /><Relationship Type="http://schemas.openxmlformats.org/officeDocument/2006/relationships/webSettings" Target="webSettings.xml" Id="R2570a2c96ce548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