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5dd31343234fb0" /><Relationship Type="http://schemas.openxmlformats.org/package/2006/relationships/metadata/core-properties" Target="/docProps/core.xml" Id="R0a762a78c2b9420a" /><Relationship Type="http://schemas.openxmlformats.org/officeDocument/2006/relationships/extended-properties" Target="/docProps/app.xml" Id="R565e850c3d4c4950" /><Relationship Type="http://schemas.openxmlformats.org/officeDocument/2006/relationships/custom-properties" Target="/docProps/custom.xml" Id="Re8c72947a00d40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77" w:right="1" w:firstLine="34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1770380</wp:posOffset>
                </wp:positionH>
                <wp:positionV relativeFrom="page">
                  <wp:posOffset>1099311</wp:posOffset>
                </wp:positionV>
                <wp:extent cx="76263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634" cy="0"/>
                        </a:xfrm>
                        <a:custGeom>
                          <a:avLst/>
                          <a:pathLst>
                            <a:path w="762634" h="0">
                              <a:moveTo>
                                <a:pt x="0" y="0"/>
                              </a:moveTo>
                              <a:lnTo>
                                <a:pt x="7626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4192904</wp:posOffset>
                </wp:positionH>
                <wp:positionV relativeFrom="page">
                  <wp:posOffset>1110742</wp:posOffset>
                </wp:positionV>
                <wp:extent cx="21259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5980" cy="0"/>
                        </a:xfrm>
                        <a:custGeom>
                          <a:avLst/>
                          <a:pathLst>
                            <a:path w="2125980" h="0">
                              <a:moveTo>
                                <a:pt x="0" y="0"/>
                              </a:moveTo>
                              <a:lnTo>
                                <a:pt x="21259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1" w:right="455" w:hanging="55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89" w:space="1117"/>
            <w:col w:w="50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02" w:right="1188" w:hanging="2172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2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7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36" w:space="1283"/>
            <w:col w:w="50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9ab1a4131e84c9e" /><Relationship Type="http://schemas.openxmlformats.org/officeDocument/2006/relationships/styles" Target="styles.xml" Id="Re0bd14e331864a35" /><Relationship Type="http://schemas.openxmlformats.org/officeDocument/2006/relationships/fontTable" Target="fontTable.xml" Id="R6d8dd22a07a0443f" /><Relationship Type="http://schemas.openxmlformats.org/officeDocument/2006/relationships/settings" Target="settings.xml" Id="R1824e1098a7c467e" /><Relationship Type="http://schemas.openxmlformats.org/officeDocument/2006/relationships/webSettings" Target="webSettings.xml" Id="R9b2981ae2f724a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