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0dd5394d89459b" /><Relationship Type="http://schemas.openxmlformats.org/package/2006/relationships/metadata/core-properties" Target="/docProps/core.xml" Id="R150f6045b34640c9" /><Relationship Type="http://schemas.openxmlformats.org/officeDocument/2006/relationships/extended-properties" Target="/docProps/app.xml" Id="R743ddaf209824543" /><Relationship Type="http://schemas.openxmlformats.org/officeDocument/2006/relationships/custom-properties" Target="/docProps/custom.xml" Id="R783e88581be94e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80"/>
        </w:tabs>
        <w:jc w:val="left"/>
        <w:ind w:left="43" w:right="450" w:firstLine="23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6193"/>
        </w:tabs>
        <w:ind w:left="47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3902710</wp:posOffset>
                </wp:positionH>
                <wp:positionV relativeFrom="paragraph">
                  <wp:posOffset>59267</wp:posOffset>
                </wp:positionV>
                <wp:extent cx="20218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1839" cy="0"/>
                        </a:xfrm>
                        <a:custGeom>
                          <a:avLst/>
                          <a:pathLst>
                            <a:path w="2021839" h="0">
                              <a:moveTo>
                                <a:pt x="0" y="0"/>
                              </a:moveTo>
                              <a:lnTo>
                                <a:pt x="20218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9146"/>
        </w:tabs>
        <w:ind w:left="1512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1605915</wp:posOffset>
                </wp:positionH>
                <wp:positionV relativeFrom="paragraph">
                  <wp:posOffset>38231</wp:posOffset>
                </wp:positionV>
                <wp:extent cx="6857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9" cy="0"/>
                        </a:xfrm>
                        <a:custGeom>
                          <a:avLst/>
                          <a:pathLst>
                            <a:path w="685799" h="0">
                              <a:moveTo>
                                <a:pt x="0" y="0"/>
                              </a:moveTo>
                              <a:lnTo>
                                <a:pt x="685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7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7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5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566"/>
        <w:spacing w:before="2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566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1" w:firstLine="566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5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6373" w:space="137"/>
        <w:col w:w="28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b3034fb5de40a7" /><Relationship Type="http://schemas.openxmlformats.org/officeDocument/2006/relationships/styles" Target="styles.xml" Id="R7dbdf95d18744e01" /><Relationship Type="http://schemas.openxmlformats.org/officeDocument/2006/relationships/fontTable" Target="fontTable.xml" Id="R0bf543b7516c459b" /><Relationship Type="http://schemas.openxmlformats.org/officeDocument/2006/relationships/settings" Target="settings.xml" Id="Ra2326ad6324b4c00" /><Relationship Type="http://schemas.openxmlformats.org/officeDocument/2006/relationships/webSettings" Target="webSettings.xml" Id="R5d89cb0f1e5f4f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