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2abf35bb184d62" /><Relationship Type="http://schemas.openxmlformats.org/package/2006/relationships/metadata/core-properties" Target="/docProps/core.xml" Id="R15acee417666494b" /><Relationship Type="http://schemas.openxmlformats.org/officeDocument/2006/relationships/extended-properties" Target="/docProps/app.xml" Id="Re3626554f63c439e" /><Relationship Type="http://schemas.openxmlformats.org/officeDocument/2006/relationships/custom-properties" Target="/docProps/custom.xml" Id="Rb18f31061dc74a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1502410</wp:posOffset>
                </wp:positionH>
                <wp:positionV relativeFrom="paragraph">
                  <wp:posOffset>45466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ragraph">
                  <wp:posOffset>6874</wp:posOffset>
                </wp:positionV>
                <wp:extent cx="2037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079" cy="0"/>
                        </a:xfrm>
                        <a:custGeom>
                          <a:avLst/>
                          <a:pathLst>
                            <a:path w="2037079" h="0">
                              <a:moveTo>
                                <a:pt x="0" y="0"/>
                              </a:moveTo>
                              <a:lnTo>
                                <a:pt x="20370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091" w:space="421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2" w:right="19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083084…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07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851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9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99" w:header="0" w:footer="0" w:gutter="0"/>
          <w:pgNumType w:fmt="decimal"/>
          <w:cols w:equalWidth="0" w:space="708" w:num="3" w:sep="0">
            <w:col w:w="3791" w:space="238"/>
            <w:col w:w="71" w:space="1539"/>
            <w:col w:w="3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b406e06f264f08" /><Relationship Type="http://schemas.openxmlformats.org/officeDocument/2006/relationships/styles" Target="styles.xml" Id="Ra4a825a61f3c4592" /><Relationship Type="http://schemas.openxmlformats.org/officeDocument/2006/relationships/fontTable" Target="fontTable.xml" Id="R59e3681994fd43bd" /><Relationship Type="http://schemas.openxmlformats.org/officeDocument/2006/relationships/settings" Target="settings.xml" Id="R52e4f17f911c486c" /><Relationship Type="http://schemas.openxmlformats.org/officeDocument/2006/relationships/webSettings" Target="webSettings.xml" Id="Re5bf6dbd54f34b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