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b1c9be0ade241c3" /><Relationship Type="http://schemas.openxmlformats.org/package/2006/relationships/metadata/core-properties" Target="/docProps/core.xml" Id="R244b737fc3b8487a" /><Relationship Type="http://schemas.openxmlformats.org/officeDocument/2006/relationships/extended-properties" Target="/docProps/app.xml" Id="R1d20caf0a61d4bb9" /><Relationship Type="http://schemas.openxmlformats.org/officeDocument/2006/relationships/custom-properties" Target="/docProps/custom.xml" Id="R9b99c95c1fc045d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1" behindDoc="1" locked="0" layoutInCell="0" allowOverlap="1">
                <wp:simplePos x="0" y="0"/>
                <wp:positionH relativeFrom="page">
                  <wp:posOffset>4241800</wp:posOffset>
                </wp:positionH>
                <wp:positionV relativeFrom="paragraph">
                  <wp:posOffset>9525</wp:posOffset>
                </wp:positionV>
                <wp:extent cx="18675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7535" cy="0"/>
                        </a:xfrm>
                        <a:custGeom>
                          <a:avLst/>
                          <a:pathLst>
                            <a:path w="1867535" h="0">
                              <a:moveTo>
                                <a:pt x="0" y="0"/>
                              </a:moveTo>
                              <a:lnTo>
                                <a:pt x="186753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2" behindDoc="1" locked="0" layoutInCell="0" allowOverlap="1">
                <wp:simplePos x="0" y="0"/>
                <wp:positionH relativeFrom="page">
                  <wp:posOffset>1418590</wp:posOffset>
                </wp:positionH>
                <wp:positionV relativeFrom="paragraph">
                  <wp:posOffset>51435</wp:posOffset>
                </wp:positionV>
                <wp:extent cx="107314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3149" cy="0"/>
                        </a:xfrm>
                        <a:custGeom>
                          <a:avLst/>
                          <a:pathLst>
                            <a:path w="1073149" h="0">
                              <a:moveTo>
                                <a:pt x="0" y="0"/>
                              </a:moveTo>
                              <a:lnTo>
                                <a:pt x="107314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4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123</wp:posOffset>
                </wp:positionV>
                <wp:extent cx="1799031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799031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2"/>
                              </w:rPr>
                              <w:t>: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>1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1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2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/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2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>0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2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6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/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QĐST-DS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4"/>
          <w:sz w:val="24"/>
          <w:szCs w:val="24"/>
        </w:rPr>
        <w:spacing w:before="0" w:after="7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left"/>
        <w:ind w:left="0" w:right="656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71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6" w:firstLine="719"/>
        <w:spacing w:before="7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5" w:firstLine="705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6" w:firstLine="707"/>
        <w:spacing w:before="11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0012694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6"/>
        </w:tabs>
        <w:jc w:val="both"/>
        <w:ind w:left="0" w:right="68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2160"/>
          <w:tab w:val="left" w:leader="none" w:pos="2881"/>
          <w:tab w:val="left" w:leader="none" w:pos="3601"/>
          <w:tab w:val="left" w:leader="none" w:pos="4321"/>
          <w:tab w:val="left" w:leader="none" w:pos="5041"/>
        </w:tabs>
        <w:jc w:val="left"/>
        <w:ind w:left="0" w:right="315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6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01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08" w:right="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ffee432762f4b95" /><Relationship Type="http://schemas.openxmlformats.org/officeDocument/2006/relationships/styles" Target="styles.xml" Id="R3758df2da7614f7c" /><Relationship Type="http://schemas.openxmlformats.org/officeDocument/2006/relationships/fontTable" Target="fontTable.xml" Id="R3a5c52b40b664fc0" /><Relationship Type="http://schemas.openxmlformats.org/officeDocument/2006/relationships/settings" Target="settings.xml" Id="Rf62276a1f2d34d6e" /><Relationship Type="http://schemas.openxmlformats.org/officeDocument/2006/relationships/webSettings" Target="webSettings.xml" Id="R3b3180ec251f40c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