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bd159a905504351" /><Relationship Type="http://schemas.openxmlformats.org/package/2006/relationships/metadata/core-properties" Target="/docProps/core.xml" Id="R69a77dbd2e1943e2" /><Relationship Type="http://schemas.openxmlformats.org/officeDocument/2006/relationships/extended-properties" Target="/docProps/app.xml" Id="Rf4b9c2e778c2478d" /><Relationship Type="http://schemas.openxmlformats.org/officeDocument/2006/relationships/custom-properties" Target="/docProps/custom.xml" Id="R8b55cf76827a4d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1" behindDoc="1" locked="0" layoutInCell="0" allowOverlap="1">
                <wp:simplePos x="0" y="0"/>
                <wp:positionH relativeFrom="page">
                  <wp:posOffset>4241800</wp:posOffset>
                </wp:positionH>
                <wp:positionV relativeFrom="paragraph">
                  <wp:posOffset>9525</wp:posOffset>
                </wp:positionV>
                <wp:extent cx="18675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7535" cy="0"/>
                        </a:xfrm>
                        <a:custGeom>
                          <a:avLst/>
                          <a:pathLst>
                            <a:path w="1867535" h="0">
                              <a:moveTo>
                                <a:pt x="0" y="0"/>
                              </a:moveTo>
                              <a:lnTo>
                                <a:pt x="186753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2" behindDoc="1" locked="0" layoutInCell="0" allowOverlap="1">
                <wp:simplePos x="0" y="0"/>
                <wp:positionH relativeFrom="page">
                  <wp:posOffset>1418590</wp:posOffset>
                </wp:positionH>
                <wp:positionV relativeFrom="paragraph">
                  <wp:posOffset>51435</wp:posOffset>
                </wp:positionV>
                <wp:extent cx="107314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3149" cy="0"/>
                        </a:xfrm>
                        <a:custGeom>
                          <a:avLst/>
                          <a:pathLst>
                            <a:path w="1073149" h="0">
                              <a:moveTo>
                                <a:pt x="0" y="0"/>
                              </a:moveTo>
                              <a:lnTo>
                                <a:pt x="107314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4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123</wp:posOffset>
                </wp:positionV>
                <wp:extent cx="1799031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799031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2"/>
                              </w:rPr>
                              <w:t>: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1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1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/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0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6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/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QĐST-DS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4"/>
          <w:sz w:val="24"/>
          <w:szCs w:val="24"/>
        </w:rPr>
        <w:spacing w:before="0" w:after="7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left"/>
        <w:ind w:left="0" w:right="656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1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6" w:firstLine="719"/>
        <w:spacing w:before="7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5" w:firstLine="705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6" w:firstLine="707"/>
        <w:spacing w:before="11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6"/>
        </w:tabs>
        <w:jc w:val="both"/>
        <w:ind w:left="0" w:right="68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2160"/>
          <w:tab w:val="left" w:leader="none" w:pos="2881"/>
          <w:tab w:val="left" w:leader="none" w:pos="3601"/>
          <w:tab w:val="left" w:leader="none" w:pos="4321"/>
          <w:tab w:val="left" w:leader="none" w:pos="5041"/>
        </w:tabs>
        <w:jc w:val="left"/>
        <w:ind w:left="0" w:right="315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6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01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08" w:right="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f4fd1bbd1014644" /><Relationship Type="http://schemas.openxmlformats.org/officeDocument/2006/relationships/styles" Target="styles.xml" Id="R699da69b1f014989" /><Relationship Type="http://schemas.openxmlformats.org/officeDocument/2006/relationships/fontTable" Target="fontTable.xml" Id="Rf57686d44d2841b1" /><Relationship Type="http://schemas.openxmlformats.org/officeDocument/2006/relationships/settings" Target="settings.xml" Id="Rf1d0fae1941b4346" /><Relationship Type="http://schemas.openxmlformats.org/officeDocument/2006/relationships/webSettings" Target="webSettings.xml" Id="Rd17ab6fed6d74a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