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ef0905dbb441eb" /><Relationship Type="http://schemas.openxmlformats.org/package/2006/relationships/metadata/core-properties" Target="/docProps/core.xml" Id="Rfcd6c17911ea490f" /><Relationship Type="http://schemas.openxmlformats.org/officeDocument/2006/relationships/extended-properties" Target="/docProps/app.xml" Id="Rd095526356b243be" /><Relationship Type="http://schemas.openxmlformats.org/officeDocument/2006/relationships/custom-properties" Target="/docProps/custom.xml" Id="R5621a124c0bc41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1381760</wp:posOffset>
                </wp:positionH>
                <wp:positionV relativeFrom="paragraph">
                  <wp:posOffset>78280</wp:posOffset>
                </wp:positionV>
                <wp:extent cx="879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475" cy="0"/>
                        </a:xfrm>
                        <a:custGeom>
                          <a:avLst/>
                          <a:pathLst>
                            <a:path w="879475" h="0">
                              <a:moveTo>
                                <a:pt x="0" y="0"/>
                              </a:moveTo>
                              <a:lnTo>
                                <a:pt x="87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4323715</wp:posOffset>
                </wp:positionH>
                <wp:positionV relativeFrom="paragraph">
                  <wp:posOffset>259112</wp:posOffset>
                </wp:positionV>
                <wp:extent cx="1699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9260" cy="0"/>
                        </a:xfrm>
                        <a:custGeom>
                          <a:avLst/>
                          <a:pathLst>
                            <a:path w="1699260" h="0">
                              <a:moveTo>
                                <a:pt x="0" y="0"/>
                              </a:moveTo>
                              <a:lnTo>
                                <a:pt x="1699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701" w:header="0" w:footer="0" w:gutter="0"/>
          <w:pgNumType w:fmt="decimal"/>
          <w:cols w:equalWidth="0" w:space="708" w:num="2" w:sep="0">
            <w:col w:w="3024" w:space="305"/>
            <w:col w:w="60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34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1" w:firstLine="0"/>
        <w:spacing w:before="2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2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701" w:header="0" w:footer="0" w:gutter="0"/>
          <w:pgNumType w:fmt="decimal"/>
          <w:cols w:equalWidth="0" w:space="708" w:num="2" w:sep="0">
            <w:col w:w="2928" w:space="3308"/>
            <w:col w:w="31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9a0a41b1274cec" /><Relationship Type="http://schemas.openxmlformats.org/officeDocument/2006/relationships/styles" Target="styles.xml" Id="Ra2635b4aae42468e" /><Relationship Type="http://schemas.openxmlformats.org/officeDocument/2006/relationships/fontTable" Target="fontTable.xml" Id="R2a2002a5c2684daa" /><Relationship Type="http://schemas.openxmlformats.org/officeDocument/2006/relationships/settings" Target="settings.xml" Id="R42a1c8c84a2643d2" /><Relationship Type="http://schemas.openxmlformats.org/officeDocument/2006/relationships/webSettings" Target="webSettings.xml" Id="Re6a4859a441f41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