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bdecb58eaa94e09" /><Relationship Type="http://schemas.openxmlformats.org/package/2006/relationships/metadata/core-properties" Target="/docProps/core.xml" Id="Rc6c102f0fb044099" /><Relationship Type="http://schemas.openxmlformats.org/officeDocument/2006/relationships/extended-properties" Target="/docProps/app.xml" Id="Rf2f61f4494014ea7" /><Relationship Type="http://schemas.openxmlformats.org/officeDocument/2006/relationships/custom-properties" Target="/docProps/custom.xml" Id="R52bd6b924fd9475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1" w:right="586" w:firstLine="383"/>
        <w:spacing w:before="0" w:after="0" w:line="294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6" behindDoc="1" locked="0" layoutInCell="0" allowOverlap="1">
                <wp:simplePos x="0" y="0"/>
                <wp:positionH relativeFrom="page">
                  <wp:posOffset>1734820</wp:posOffset>
                </wp:positionH>
                <wp:positionV relativeFrom="page">
                  <wp:posOffset>1040892</wp:posOffset>
                </wp:positionV>
                <wp:extent cx="70675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6755" cy="0"/>
                        </a:xfrm>
                        <a:custGeom>
                          <a:avLst/>
                          <a:pathLst>
                            <a:path w="706755" h="0">
                              <a:moveTo>
                                <a:pt x="0" y="0"/>
                              </a:moveTo>
                              <a:lnTo>
                                <a:pt x="70675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680"/>
        </w:tabs>
        <w:ind w:left="1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46" w:hanging="792"/>
        <w:spacing w:before="0" w:after="0" w:line="26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5" behindDoc="1" locked="0" layoutInCell="0" allowOverlap="1">
                <wp:simplePos x="0" y="0"/>
                <wp:positionH relativeFrom="page">
                  <wp:posOffset>4344035</wp:posOffset>
                </wp:positionH>
                <wp:positionV relativeFrom="paragraph">
                  <wp:posOffset>19790</wp:posOffset>
                </wp:positionV>
                <wp:extent cx="21240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4075" cy="0"/>
                        </a:xfrm>
                        <a:custGeom>
                          <a:avLst/>
                          <a:pathLst>
                            <a:path w="2124075" h="0">
                              <a:moveTo>
                                <a:pt x="0" y="0"/>
                              </a:moveTo>
                              <a:lnTo>
                                <a:pt x="21240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50" w:right="-20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5" w:right="776" w:bottom="0" w:left="1701" w:header="0" w:footer="0" w:gutter="0"/>
          <w:pgNumType w:fmt="decimal"/>
          <w:cols w:equalWidth="0" w:space="708" w:num="2" w:sep="0">
            <w:col w:w="3741" w:space="560"/>
            <w:col w:w="512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6" w:right="1796" w:firstLine="497"/>
        <w:spacing w:before="17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11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798" w:firstLine="0"/>
        <w:spacing w:before="10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1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18" w:after="0" w:line="25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5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0"/>
        <w:spacing w:before="10" w:after="0" w:line="254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117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19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566"/>
        <w:spacing w:before="119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11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6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66" w:after="0" w:line="30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048" w:firstLine="0"/>
        <w:spacing w:before="2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45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0" w:space="708" w:num="2" w:sep="0">
            <w:col w:w="3189" w:space="3234"/>
            <w:col w:w="300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edbe3dbfde542d0" /><Relationship Type="http://schemas.openxmlformats.org/officeDocument/2006/relationships/styles" Target="styles.xml" Id="R9108e255349644ac" /><Relationship Type="http://schemas.openxmlformats.org/officeDocument/2006/relationships/fontTable" Target="fontTable.xml" Id="R9f939ab364d14d58" /><Relationship Type="http://schemas.openxmlformats.org/officeDocument/2006/relationships/settings" Target="settings.xml" Id="Rd6409f8c75f8464f" /><Relationship Type="http://schemas.openxmlformats.org/officeDocument/2006/relationships/webSettings" Target="webSettings.xml" Id="R2693712283ea406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