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56b810b78d400c" /><Relationship Type="http://schemas.openxmlformats.org/package/2006/relationships/metadata/core-properties" Target="/docProps/core.xml" Id="Rd7227b74a2414c79" /><Relationship Type="http://schemas.openxmlformats.org/officeDocument/2006/relationships/extended-properties" Target="/docProps/app.xml" Id="Rc25b3d1a2ae441f8" /><Relationship Type="http://schemas.openxmlformats.org/officeDocument/2006/relationships/custom-properties" Target="/docProps/custom.xml" Id="R8fd15b6e169044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4"/>
          <w:szCs w:val="4"/>
        </w:rPr>
        <w:spacing w:before="0" w:after="0" w:line="44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49" w:right="149" w:firstLine="264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3" behindDoc="1" locked="0" layoutInCell="0" allowOverlap="1">
                <wp:simplePos x="0" y="0"/>
                <wp:positionH relativeFrom="page">
                  <wp:posOffset>1685289</wp:posOffset>
                </wp:positionH>
                <wp:positionV relativeFrom="paragraph">
                  <wp:posOffset>60705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2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4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3" w:right="382" w:hanging="998"/>
        <w:spacing w:before="0" w:after="0" w:line="27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2" behindDoc="1" locked="0" layoutInCell="0" allowOverlap="1">
                <wp:simplePos x="0" y="0"/>
                <wp:positionH relativeFrom="page">
                  <wp:posOffset>4296410</wp:posOffset>
                </wp:positionH>
                <wp:positionV relativeFrom="paragraph">
                  <wp:posOffset>93509</wp:posOffset>
                </wp:positionV>
                <wp:extent cx="19202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0239" cy="0"/>
                        </a:xfrm>
                        <a:custGeom>
                          <a:avLst/>
                          <a:pathLst>
                            <a:path w="1920239" h="0">
                              <a:moveTo>
                                <a:pt x="0" y="0"/>
                              </a:moveTo>
                              <a:lnTo>
                                <a:pt x="19202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3552" w:space="243"/>
            <w:col w:w="589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8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7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660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3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0"/>
        <w:spacing w:before="0" w:after="0" w:line="312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28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887" w:firstLine="0"/>
        <w:spacing w:before="18" w:after="0" w:line="3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0" w:space="708" w:num="2" w:sep="0">
            <w:col w:w="3547" w:space="1539"/>
            <w:col w:w="460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3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6602e21d1a64e59" /><Relationship Type="http://schemas.openxmlformats.org/officeDocument/2006/relationships/styles" Target="styles.xml" Id="Rd8e5fb4f08fa482d" /><Relationship Type="http://schemas.openxmlformats.org/officeDocument/2006/relationships/fontTable" Target="fontTable.xml" Id="Rfc105edad82f4c48" /><Relationship Type="http://schemas.openxmlformats.org/officeDocument/2006/relationships/settings" Target="settings.xml" Id="R56bececb42284017" /><Relationship Type="http://schemas.openxmlformats.org/officeDocument/2006/relationships/webSettings" Target="webSettings.xml" Id="Rc57ff89fc2a8495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