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81218bd97a4b84" /><Relationship Type="http://schemas.openxmlformats.org/package/2006/relationships/metadata/core-properties" Target="/docProps/core.xml" Id="R438d28cdf1154700" /><Relationship Type="http://schemas.openxmlformats.org/officeDocument/2006/relationships/extended-properties" Target="/docProps/app.xml" Id="R0d6aef23b71148a9" /><Relationship Type="http://schemas.openxmlformats.org/officeDocument/2006/relationships/custom-properties" Target="/docProps/custom.xml" Id="Rea103a8559c34c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1" behindDoc="1" locked="0" layoutInCell="0" allowOverlap="1">
                <wp:simplePos x="0" y="0"/>
                <wp:positionH relativeFrom="page">
                  <wp:posOffset>1347216</wp:posOffset>
                </wp:positionH>
                <wp:positionV relativeFrom="paragraph">
                  <wp:posOffset>13476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2" behindDoc="1" locked="0" layoutInCell="0" allowOverlap="1">
                <wp:simplePos x="0" y="0"/>
                <wp:positionH relativeFrom="page">
                  <wp:posOffset>4130040</wp:posOffset>
                </wp:positionH>
                <wp:positionV relativeFrom="paragraph">
                  <wp:posOffset>13476</wp:posOffset>
                </wp:positionV>
                <wp:extent cx="22561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6155" cy="0"/>
                        </a:xfrm>
                        <a:custGeom>
                          <a:avLst/>
                          <a:pathLst>
                            <a:path w="2256155" h="0">
                              <a:moveTo>
                                <a:pt x="0" y="0"/>
                              </a:moveTo>
                              <a:lnTo>
                                <a:pt x="22561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0"/>
          <w:tab w:val="left" w:leader="none" w:pos="43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031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72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566"/>
        <w:spacing w:before="11" w:after="0" w:line="28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0"/>
        <w:spacing w:before="8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4" w:firstLine="72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69" w:firstLine="62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141" w:firstLine="0"/>
        <w:spacing w:before="3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50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73" w:firstLine="628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69" w:firstLine="628"/>
        <w:spacing w:before="38" w:after="0" w:line="26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769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830" w:firstLine="628"/>
        <w:spacing w:before="0" w:after="0" w:line="26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82" w:firstLine="0"/>
        <w:spacing w:before="86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889" w:firstLine="0"/>
        <w:spacing w:before="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8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80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9016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78" w:right="0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3b5073830fa4541" /><Relationship Type="http://schemas.openxmlformats.org/officeDocument/2006/relationships/styles" Target="styles.xml" Id="R1fe6e610a07342de" /><Relationship Type="http://schemas.openxmlformats.org/officeDocument/2006/relationships/fontTable" Target="fontTable.xml" Id="Rd6cda4ce5a084fb4" /><Relationship Type="http://schemas.openxmlformats.org/officeDocument/2006/relationships/settings" Target="settings.xml" Id="R46fcd243eea74758" /><Relationship Type="http://schemas.openxmlformats.org/officeDocument/2006/relationships/webSettings" Target="webSettings.xml" Id="Re3a47980c17941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