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0c9d6522543fd" /><Relationship Type="http://schemas.openxmlformats.org/package/2006/relationships/metadata/core-properties" Target="/docProps/core.xml" Id="Re2b3824341b942fb" /><Relationship Type="http://schemas.openxmlformats.org/officeDocument/2006/relationships/extended-properties" Target="/docProps/app.xml" Id="R38d1011e6ad941cb" /><Relationship Type="http://schemas.openxmlformats.org/officeDocument/2006/relationships/custom-properties" Target="/docProps/custom.xml" Id="Ra1c512f9a35547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9" w:right="11" w:firstLine="2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17104</wp:posOffset>
                </wp:positionV>
                <wp:extent cx="140017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174" cy="9525"/>
                        </a:xfrm>
                        <a:custGeom>
                          <a:avLst/>
                          <a:pathLst>
                            <a:path w="1400174" h="9525">
                              <a:moveTo>
                                <a:pt x="0" y="0"/>
                              </a:moveTo>
                              <a:lnTo>
                                <a:pt x="1400174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24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4183379</wp:posOffset>
                </wp:positionH>
                <wp:positionV relativeFrom="paragraph">
                  <wp:posOffset>27673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0" w:space="708" w:num="2" w:sep="0">
            <w:col w:w="3392" w:space="300"/>
            <w:col w:w="598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8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6674866</wp:posOffset>
                </wp:positionH>
                <wp:positionV relativeFrom="paragraph">
                  <wp:posOffset>34</wp:posOffset>
                </wp:positionV>
                <wp:extent cx="167639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39" cy="204216"/>
                        </a:xfrm>
                        <a:custGeom>
                          <a:avLst/>
                          <a:pathLst>
                            <a:path w="167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7639" y="204216"/>
                              </a:lnTo>
                              <a:lnTo>
                                <a:pt x="167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204250</wp:posOffset>
                </wp:positionV>
                <wp:extent cx="3162935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62935" cy="205739"/>
                        </a:xfrm>
                        <a:custGeom>
                          <a:avLst/>
                          <a:pathLst>
                            <a:path w="31629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162935" y="205739"/>
                              </a:lnTo>
                              <a:lnTo>
                                <a:pt x="3162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7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1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966" w:space="495"/>
        <w:col w:w="38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49bdfbffd343b9" /><Relationship Type="http://schemas.openxmlformats.org/officeDocument/2006/relationships/styles" Target="styles.xml" Id="Ra52b2748f1c04264" /><Relationship Type="http://schemas.openxmlformats.org/officeDocument/2006/relationships/fontTable" Target="fontTable.xml" Id="R8fb2c962a6a242c6" /><Relationship Type="http://schemas.openxmlformats.org/officeDocument/2006/relationships/settings" Target="settings.xml" Id="R01cbc2ff0d18453c" /><Relationship Type="http://schemas.openxmlformats.org/officeDocument/2006/relationships/webSettings" Target="webSettings.xml" Id="R944c8e176817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