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db654b84044574" /><Relationship Type="http://schemas.openxmlformats.org/package/2006/relationships/metadata/core-properties" Target="/docProps/core.xml" Id="Ra7d09b3ff0be4211" /><Relationship Type="http://schemas.openxmlformats.org/officeDocument/2006/relationships/extended-properties" Target="/docProps/app.xml" Id="R1ff96be908e643fd" /><Relationship Type="http://schemas.openxmlformats.org/officeDocument/2006/relationships/custom-properties" Target="/docProps/custom.xml" Id="Re3eb7801e4ea48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49" w:right="-9" w:firstLine="6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47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81915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58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05"/>
        </w:tabs>
        <w:ind w:left="0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4088891</wp:posOffset>
                </wp:positionH>
                <wp:positionV relativeFrom="paragraph">
                  <wp:posOffset>51251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18" w:header="0" w:footer="0" w:gutter="0"/>
          <w:pgNumType w:fmt="decimal"/>
          <w:cols w:equalWidth="0" w:space="708" w:num="2" w:sep="0">
            <w:col w:w="2893" w:space="673"/>
            <w:col w:w="6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61" w:right="2074" w:hanging="484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1" w:right="1923" w:hanging="3754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jc w:val="both"/>
        <w:ind w:left="0" w:right="14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8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5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7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" w:right="230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007" w:firstLine="70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418" w:header="0" w:footer="0" w:gutter="0"/>
          <w:pgNumType w:fmt="decimal"/>
          <w:cols w:equalWidth="0" w:space="708" w:num="2" w:sep="0">
            <w:col w:w="3474" w:space="162"/>
            <w:col w:w="6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6ea1b0a8074041" /><Relationship Type="http://schemas.openxmlformats.org/officeDocument/2006/relationships/styles" Target="styles.xml" Id="R628d9b51c5d847df" /><Relationship Type="http://schemas.openxmlformats.org/officeDocument/2006/relationships/fontTable" Target="fontTable.xml" Id="R37bff190e04c4dcd" /><Relationship Type="http://schemas.openxmlformats.org/officeDocument/2006/relationships/settings" Target="settings.xml" Id="Rfe98051dd060497c" /><Relationship Type="http://schemas.openxmlformats.org/officeDocument/2006/relationships/webSettings" Target="webSettings.xml" Id="Re74c88fa2ea448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