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29e05c404f94acf" /><Relationship Type="http://schemas.openxmlformats.org/package/2006/relationships/metadata/core-properties" Target="/docProps/core.xml" Id="R12611bb919a049a9" /><Relationship Type="http://schemas.openxmlformats.org/officeDocument/2006/relationships/extended-properties" Target="/docProps/app.xml" Id="Rbf4365c8a7174b45" /><Relationship Type="http://schemas.openxmlformats.org/officeDocument/2006/relationships/custom-properties" Target="/docProps/custom.xml" Id="R2ceda8464d5c49d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7" behindDoc="1" locked="0" layoutInCell="0" allowOverlap="1">
                <wp:simplePos x="0" y="0"/>
                <wp:positionH relativeFrom="page">
                  <wp:posOffset>4357370</wp:posOffset>
                </wp:positionH>
                <wp:positionV relativeFrom="page">
                  <wp:posOffset>1114552</wp:posOffset>
                </wp:positionV>
                <wp:extent cx="215709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7095" cy="0"/>
                        </a:xfrm>
                        <a:custGeom>
                          <a:avLst/>
                          <a:pathLst>
                            <a:path w="2157095" h="0">
                              <a:moveTo>
                                <a:pt x="0" y="0"/>
                              </a:moveTo>
                              <a:lnTo>
                                <a:pt x="2157095" y="0"/>
                              </a:lnTo>
                            </a:path>
                          </a:pathLst>
                        </a:custGeom>
                        <a:noFill/>
                        <a:ln w="6350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7" w:right="1" w:firstLine="35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719" w:right="-20" w:firstLine="0"/>
        <w:spacing w:before="11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8" behindDoc="1" locked="0" layoutInCell="0" allowOverlap="1">
                <wp:simplePos x="0" y="0"/>
                <wp:positionH relativeFrom="page">
                  <wp:posOffset>1807210</wp:posOffset>
                </wp:positionH>
                <wp:positionV relativeFrom="paragraph">
                  <wp:posOffset>14746</wp:posOffset>
                </wp:positionV>
                <wp:extent cx="75501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5014" cy="0"/>
                        </a:xfrm>
                        <a:custGeom>
                          <a:avLst/>
                          <a:pathLst>
                            <a:path w="755014" h="0">
                              <a:moveTo>
                                <a:pt x="0" y="0"/>
                              </a:moveTo>
                              <a:lnTo>
                                <a:pt x="75501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0" w:right="-5" w:hanging="10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1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5" w:right="609" w:bottom="0" w:left="1701" w:header="0" w:footer="0" w:gutter="0"/>
          <w:pgNumType w:fmt="decimal"/>
          <w:cols w:equalWidth="0" w:space="708" w:num="2" w:sep="0">
            <w:col w:w="3365" w:space="740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27" w:right="2195" w:firstLine="42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7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8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823" w:hanging="11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7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8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5" w:right="60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7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9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7" w:firstLine="719"/>
        <w:spacing w:before="11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991"/>
        </w:tabs>
        <w:jc w:val="left"/>
        <w:ind w:left="1" w:right="1719" w:firstLine="0"/>
        <w:spacing w:before="0" w:after="0" w:line="21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463" w:firstLine="0"/>
        <w:spacing w:before="2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5" w:right="64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1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0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8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1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5" w:right="649" w:bottom="0" w:left="1701" w:header="0" w:footer="0" w:gutter="0"/>
          <w:pgNumType w:fmt="decimal"/>
          <w:cols w:equalWidth="0" w:space="708" w:num="2" w:sep="0">
            <w:col w:w="1919" w:space="1451"/>
            <w:col w:w="618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8"/>
          <w:szCs w:val="28"/>
        </w:rPr>
        <w:ind w:left="416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5" w:right="64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8"/>
          <w:szCs w:val="28"/>
        </w:rPr>
        <w:ind w:left="41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8"/>
          <w:szCs w:val="28"/>
          <w:spacing w:val="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0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7d657bd574947c8" /><Relationship Type="http://schemas.openxmlformats.org/officeDocument/2006/relationships/styles" Target="styles.xml" Id="R404bd5b1bb1e4af5" /><Relationship Type="http://schemas.openxmlformats.org/officeDocument/2006/relationships/fontTable" Target="fontTable.xml" Id="Raab6367960b44684" /><Relationship Type="http://schemas.openxmlformats.org/officeDocument/2006/relationships/settings" Target="settings.xml" Id="R32d3520afd144484" /><Relationship Type="http://schemas.openxmlformats.org/officeDocument/2006/relationships/webSettings" Target="webSettings.xml" Id="R199f69c2462d4b9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