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3b5565f00b4dcf" /><Relationship Type="http://schemas.openxmlformats.org/package/2006/relationships/metadata/core-properties" Target="/docProps/core.xml" Id="R08a1f36d2f1b48ac" /><Relationship Type="http://schemas.openxmlformats.org/officeDocument/2006/relationships/extended-properties" Target="/docProps/app.xml" Id="Rdea6c14d59324b3c" /><Relationship Type="http://schemas.openxmlformats.org/officeDocument/2006/relationships/custom-properties" Target="/docProps/custom.xml" Id="Rdfbdbf7f8a254c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3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11683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-9" w:hanging="78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4401820</wp:posOffset>
                </wp:positionH>
                <wp:positionV relativeFrom="paragraph">
                  <wp:posOffset>3770</wp:posOffset>
                </wp:positionV>
                <wp:extent cx="2138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0"/>
                        </a:xfrm>
                        <a:custGeom>
                          <a:avLst/>
                          <a:pathLst>
                            <a:path w="2138679" h="0">
                              <a:moveTo>
                                <a:pt x="0" y="0"/>
                              </a:moveTo>
                              <a:lnTo>
                                <a:pt x="213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0" w:space="708" w:num="2" w:sep="0">
            <w:col w:w="3223" w:space="1175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09"/>
        </w:tabs>
        <w:jc w:val="left"/>
        <w:ind w:left="1" w:right="1919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44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c86a2909a54047" /><Relationship Type="http://schemas.openxmlformats.org/officeDocument/2006/relationships/styles" Target="styles.xml" Id="R2595009f9a4e47f7" /><Relationship Type="http://schemas.openxmlformats.org/officeDocument/2006/relationships/fontTable" Target="fontTable.xml" Id="Ra4e82270e03e4f80" /><Relationship Type="http://schemas.openxmlformats.org/officeDocument/2006/relationships/settings" Target="settings.xml" Id="Rbfe33f7bc9d54ad6" /><Relationship Type="http://schemas.openxmlformats.org/officeDocument/2006/relationships/webSettings" Target="webSettings.xml" Id="R5e07618683f24f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